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7C" w:rsidRPr="0081727C" w:rsidRDefault="0081727C" w:rsidP="0081727C">
      <w:pPr>
        <w:widowControl/>
        <w:spacing w:after="200" w:line="276" w:lineRule="auto"/>
        <w:jc w:val="center"/>
        <w:rPr>
          <w:rFonts w:ascii="Calibri" w:hAnsi="Calibri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733425" cy="923925"/>
            <wp:effectExtent l="0" t="0" r="9525" b="9525"/>
            <wp:docPr id="2" name="Рисунок 2" descr="герб Тамалы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Тамалы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27C" w:rsidRPr="0081727C" w:rsidRDefault="0081727C" w:rsidP="0081727C">
      <w:pPr>
        <w:widowControl/>
        <w:spacing w:after="200"/>
        <w:jc w:val="center"/>
        <w:rPr>
          <w:sz w:val="28"/>
          <w:szCs w:val="28"/>
        </w:rPr>
      </w:pPr>
      <w:r w:rsidRPr="0081727C">
        <w:rPr>
          <w:sz w:val="28"/>
          <w:szCs w:val="28"/>
        </w:rPr>
        <w:t>ОТДЕЛ ОБРАЗОВАНИЯ ТАМАЛИНСКОГО РАЙОНА</w:t>
      </w:r>
    </w:p>
    <w:p w:rsidR="0081727C" w:rsidRPr="0081727C" w:rsidRDefault="0081727C" w:rsidP="0081727C">
      <w:pPr>
        <w:widowControl/>
        <w:spacing w:after="200"/>
        <w:jc w:val="center"/>
        <w:rPr>
          <w:sz w:val="28"/>
          <w:szCs w:val="28"/>
        </w:rPr>
      </w:pPr>
      <w:r w:rsidRPr="0081727C">
        <w:rPr>
          <w:sz w:val="28"/>
          <w:szCs w:val="28"/>
        </w:rPr>
        <w:t>ПЕНЗЕНСКОЙ  ОБЛАСТИ</w:t>
      </w:r>
    </w:p>
    <w:p w:rsidR="00A34498" w:rsidRPr="00AD6D56" w:rsidRDefault="0081727C" w:rsidP="00A34498">
      <w:pPr>
        <w:widowControl/>
        <w:spacing w:after="200"/>
        <w:jc w:val="center"/>
        <w:rPr>
          <w:b/>
          <w:sz w:val="28"/>
          <w:szCs w:val="28"/>
        </w:rPr>
      </w:pPr>
      <w:r w:rsidRPr="00AD6D56">
        <w:rPr>
          <w:b/>
          <w:sz w:val="28"/>
          <w:szCs w:val="28"/>
        </w:rPr>
        <w:t xml:space="preserve"> ПРИКАЗ</w:t>
      </w:r>
    </w:p>
    <w:p w:rsidR="000F4F9A" w:rsidRPr="000F4F9A" w:rsidRDefault="0081727C" w:rsidP="000F4F9A">
      <w:pPr>
        <w:pStyle w:val="Default"/>
        <w:jc w:val="center"/>
        <w:rPr>
          <w:b/>
          <w:color w:val="auto"/>
        </w:rPr>
      </w:pPr>
      <w:r w:rsidRPr="00AD6D56">
        <w:rPr>
          <w:b/>
        </w:rPr>
        <w:t xml:space="preserve">      </w:t>
      </w:r>
      <w:r w:rsidR="00AD6D56" w:rsidRPr="00AD6D56">
        <w:rPr>
          <w:b/>
          <w:color w:val="auto"/>
        </w:rPr>
        <w:t>О</w:t>
      </w:r>
      <w:r w:rsidR="000F4F9A">
        <w:rPr>
          <w:b/>
          <w:color w:val="auto"/>
        </w:rPr>
        <w:t xml:space="preserve">б утверждении </w:t>
      </w:r>
      <w:r w:rsidR="00AD6D56" w:rsidRPr="00AD6D56">
        <w:rPr>
          <w:b/>
          <w:color w:val="auto"/>
        </w:rPr>
        <w:t xml:space="preserve"> </w:t>
      </w:r>
      <w:r w:rsidR="000F4F9A" w:rsidRPr="000F4F9A">
        <w:rPr>
          <w:b/>
          <w:color w:val="auto"/>
        </w:rPr>
        <w:t>Поряд</w:t>
      </w:r>
      <w:r w:rsidR="000F4F9A">
        <w:rPr>
          <w:b/>
          <w:color w:val="auto"/>
        </w:rPr>
        <w:t>ка</w:t>
      </w:r>
      <w:r w:rsidR="000F4F9A" w:rsidRPr="000F4F9A">
        <w:rPr>
          <w:b/>
          <w:color w:val="auto"/>
        </w:rPr>
        <w:t xml:space="preserve"> организации бесплатного горячего питания </w:t>
      </w:r>
      <w:proofErr w:type="gramStart"/>
      <w:r w:rsidR="000F4F9A" w:rsidRPr="000F4F9A">
        <w:rPr>
          <w:b/>
          <w:color w:val="auto"/>
        </w:rPr>
        <w:t>обучающихся</w:t>
      </w:r>
      <w:proofErr w:type="gramEnd"/>
      <w:r w:rsidR="000F4F9A" w:rsidRPr="000F4F9A">
        <w:rPr>
          <w:b/>
          <w:color w:val="auto"/>
        </w:rPr>
        <w:t xml:space="preserve">, </w:t>
      </w:r>
    </w:p>
    <w:p w:rsidR="000F4F9A" w:rsidRDefault="000F4F9A" w:rsidP="000F4F9A">
      <w:pPr>
        <w:pStyle w:val="Default"/>
        <w:jc w:val="center"/>
        <w:rPr>
          <w:b/>
          <w:color w:val="auto"/>
        </w:rPr>
      </w:pPr>
      <w:proofErr w:type="gramStart"/>
      <w:r w:rsidRPr="000F4F9A">
        <w:rPr>
          <w:b/>
          <w:color w:val="auto"/>
        </w:rPr>
        <w:t>получающих</w:t>
      </w:r>
      <w:proofErr w:type="gramEnd"/>
      <w:r w:rsidRPr="000F4F9A">
        <w:rPr>
          <w:b/>
          <w:color w:val="auto"/>
        </w:rPr>
        <w:t xml:space="preserve"> начальное общее образование в муниципальных </w:t>
      </w:r>
    </w:p>
    <w:p w:rsidR="00AD6D56" w:rsidRPr="00AD6D56" w:rsidRDefault="000F4F9A" w:rsidP="000F4F9A">
      <w:pPr>
        <w:pStyle w:val="Default"/>
        <w:jc w:val="center"/>
        <w:rPr>
          <w:b/>
          <w:color w:val="auto"/>
        </w:rPr>
      </w:pPr>
      <w:r w:rsidRPr="000F4F9A">
        <w:rPr>
          <w:b/>
          <w:color w:val="auto"/>
        </w:rPr>
        <w:t xml:space="preserve">общеобразовательных </w:t>
      </w:r>
      <w:proofErr w:type="gramStart"/>
      <w:r w:rsidRPr="000F4F9A">
        <w:rPr>
          <w:b/>
          <w:color w:val="auto"/>
        </w:rPr>
        <w:t>организациях</w:t>
      </w:r>
      <w:proofErr w:type="gramEnd"/>
      <w:r w:rsidRPr="000F4F9A">
        <w:rPr>
          <w:b/>
          <w:color w:val="auto"/>
        </w:rPr>
        <w:t xml:space="preserve"> Тамалинского района Пензенской области</w:t>
      </w:r>
      <w:r w:rsidR="00DE072D">
        <w:rPr>
          <w:b/>
          <w:color w:val="auto"/>
        </w:rPr>
        <w:t>.</w:t>
      </w:r>
    </w:p>
    <w:p w:rsidR="00AD6D56" w:rsidRPr="00AD6D56" w:rsidRDefault="00AD6D56" w:rsidP="00AD6D56">
      <w:pPr>
        <w:pStyle w:val="Default"/>
        <w:jc w:val="center"/>
        <w:rPr>
          <w:color w:val="auto"/>
        </w:rPr>
      </w:pPr>
    </w:p>
    <w:p w:rsidR="0081727C" w:rsidRPr="00AD6D56" w:rsidRDefault="004849C1" w:rsidP="00A34498">
      <w:pPr>
        <w:widowControl/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F4F9A">
        <w:rPr>
          <w:sz w:val="24"/>
          <w:szCs w:val="24"/>
        </w:rPr>
        <w:t>26</w:t>
      </w:r>
      <w:r w:rsidR="000B2212">
        <w:rPr>
          <w:sz w:val="24"/>
          <w:szCs w:val="24"/>
        </w:rPr>
        <w:t xml:space="preserve"> </w:t>
      </w:r>
      <w:r w:rsidR="00A2787A">
        <w:rPr>
          <w:sz w:val="24"/>
          <w:szCs w:val="24"/>
        </w:rPr>
        <w:t xml:space="preserve"> </w:t>
      </w:r>
      <w:r w:rsidR="000F4F9A">
        <w:rPr>
          <w:sz w:val="24"/>
          <w:szCs w:val="24"/>
        </w:rPr>
        <w:t>авгус</w:t>
      </w:r>
      <w:r w:rsidR="002E0E79">
        <w:rPr>
          <w:sz w:val="24"/>
          <w:szCs w:val="24"/>
        </w:rPr>
        <w:t>та</w:t>
      </w:r>
      <w:r w:rsidR="00A2787A">
        <w:rPr>
          <w:sz w:val="24"/>
          <w:szCs w:val="24"/>
        </w:rPr>
        <w:t xml:space="preserve"> </w:t>
      </w:r>
      <w:r w:rsidR="0081727C" w:rsidRPr="00AD6D56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81727C" w:rsidRPr="00AD6D56">
        <w:rPr>
          <w:sz w:val="24"/>
          <w:szCs w:val="24"/>
        </w:rPr>
        <w:t xml:space="preserve"> г.                          </w:t>
      </w:r>
      <w:proofErr w:type="spellStart"/>
      <w:r w:rsidR="0081727C" w:rsidRPr="00AD6D56">
        <w:rPr>
          <w:sz w:val="24"/>
          <w:szCs w:val="24"/>
        </w:rPr>
        <w:t>р.п</w:t>
      </w:r>
      <w:proofErr w:type="spellEnd"/>
      <w:r w:rsidR="0081727C" w:rsidRPr="00AD6D56">
        <w:rPr>
          <w:sz w:val="24"/>
          <w:szCs w:val="24"/>
        </w:rPr>
        <w:t xml:space="preserve">. Тамала                                        № </w:t>
      </w:r>
      <w:r w:rsidR="00F24908">
        <w:rPr>
          <w:sz w:val="24"/>
          <w:szCs w:val="24"/>
        </w:rPr>
        <w:t>7</w:t>
      </w:r>
      <w:r w:rsidR="00836334">
        <w:rPr>
          <w:sz w:val="24"/>
          <w:szCs w:val="24"/>
        </w:rPr>
        <w:t>3</w:t>
      </w:r>
      <w:bookmarkStart w:id="0" w:name="_GoBack"/>
      <w:bookmarkEnd w:id="0"/>
    </w:p>
    <w:p w:rsidR="00B817F5" w:rsidRPr="00AD6D56" w:rsidRDefault="00B817F5" w:rsidP="00B817F5">
      <w:pPr>
        <w:jc w:val="both"/>
        <w:rPr>
          <w:b/>
          <w:sz w:val="24"/>
          <w:szCs w:val="24"/>
        </w:rPr>
      </w:pPr>
    </w:p>
    <w:p w:rsidR="00024B41" w:rsidRPr="00AD6D56" w:rsidRDefault="00C85AC8" w:rsidP="00FA0A2C">
      <w:pPr>
        <w:ind w:left="426" w:firstLine="567"/>
        <w:jc w:val="both"/>
        <w:rPr>
          <w:sz w:val="24"/>
          <w:szCs w:val="24"/>
        </w:rPr>
      </w:pPr>
      <w:r w:rsidRPr="00AD6D56">
        <w:rPr>
          <w:sz w:val="24"/>
          <w:szCs w:val="24"/>
        </w:rPr>
        <w:t xml:space="preserve">На  основании письма Министерства образования Пензенской области </w:t>
      </w:r>
      <w:r w:rsidR="002E0E79">
        <w:rPr>
          <w:sz w:val="24"/>
          <w:szCs w:val="24"/>
        </w:rPr>
        <w:t xml:space="preserve"> </w:t>
      </w:r>
      <w:r w:rsidR="000F4F9A">
        <w:rPr>
          <w:sz w:val="24"/>
          <w:szCs w:val="24"/>
        </w:rPr>
        <w:t>№3420ин/01-15</w:t>
      </w:r>
      <w:r w:rsidR="00731F42" w:rsidRPr="00731F42">
        <w:rPr>
          <w:sz w:val="24"/>
          <w:szCs w:val="24"/>
        </w:rPr>
        <w:t xml:space="preserve"> от </w:t>
      </w:r>
      <w:r w:rsidR="000F4F9A">
        <w:rPr>
          <w:sz w:val="24"/>
          <w:szCs w:val="24"/>
        </w:rPr>
        <w:t>2</w:t>
      </w:r>
      <w:r w:rsidR="00731F42" w:rsidRPr="00731F42">
        <w:rPr>
          <w:sz w:val="24"/>
          <w:szCs w:val="24"/>
        </w:rPr>
        <w:t>0.0</w:t>
      </w:r>
      <w:r w:rsidR="000F4F9A">
        <w:rPr>
          <w:sz w:val="24"/>
          <w:szCs w:val="24"/>
        </w:rPr>
        <w:t>8</w:t>
      </w:r>
      <w:r w:rsidR="00731F42" w:rsidRPr="00731F42">
        <w:rPr>
          <w:sz w:val="24"/>
          <w:szCs w:val="24"/>
        </w:rPr>
        <w:t>.2020</w:t>
      </w:r>
      <w:r w:rsidR="000F4F9A">
        <w:rPr>
          <w:sz w:val="24"/>
          <w:szCs w:val="24"/>
        </w:rPr>
        <w:t xml:space="preserve">, в соответствии с Постановлением </w:t>
      </w:r>
      <w:r w:rsidR="000F4F9A" w:rsidRPr="000F4F9A">
        <w:rPr>
          <w:sz w:val="24"/>
          <w:szCs w:val="24"/>
        </w:rPr>
        <w:t xml:space="preserve">Правительства РФ от 20 июня 2020 г. № 900 </w:t>
      </w:r>
      <w:r w:rsidR="000F4F9A">
        <w:rPr>
          <w:sz w:val="24"/>
          <w:szCs w:val="24"/>
        </w:rPr>
        <w:t>«</w:t>
      </w:r>
      <w:r w:rsidR="000F4F9A" w:rsidRPr="000F4F9A">
        <w:rPr>
          <w:sz w:val="24"/>
          <w:szCs w:val="24"/>
        </w:rPr>
        <w:t>О предоставлении бесплатного питания для школьников младших классов</w:t>
      </w:r>
      <w:r w:rsidR="000F4F9A">
        <w:rPr>
          <w:sz w:val="24"/>
          <w:szCs w:val="24"/>
        </w:rPr>
        <w:t>»</w:t>
      </w:r>
    </w:p>
    <w:p w:rsidR="00C85AC8" w:rsidRPr="00AD6D56" w:rsidRDefault="00C85AC8" w:rsidP="00FA0A2C">
      <w:pPr>
        <w:ind w:left="426" w:firstLine="567"/>
        <w:jc w:val="center"/>
        <w:rPr>
          <w:sz w:val="24"/>
          <w:szCs w:val="24"/>
        </w:rPr>
      </w:pPr>
    </w:p>
    <w:p w:rsidR="003109E5" w:rsidRPr="00A2787A" w:rsidRDefault="00A2787A" w:rsidP="00FA0A2C">
      <w:pPr>
        <w:ind w:left="426" w:firstLine="567"/>
        <w:jc w:val="center"/>
        <w:rPr>
          <w:b/>
          <w:sz w:val="24"/>
          <w:szCs w:val="24"/>
        </w:rPr>
      </w:pPr>
      <w:r w:rsidRPr="00A2787A">
        <w:rPr>
          <w:b/>
          <w:sz w:val="24"/>
          <w:szCs w:val="24"/>
        </w:rPr>
        <w:t>П</w:t>
      </w:r>
      <w:r w:rsidR="00E13A68" w:rsidRPr="00A2787A">
        <w:rPr>
          <w:b/>
          <w:sz w:val="24"/>
          <w:szCs w:val="24"/>
        </w:rPr>
        <w:t>риказываю:</w:t>
      </w:r>
    </w:p>
    <w:p w:rsidR="003109E5" w:rsidRPr="00AD6D56" w:rsidRDefault="003109E5" w:rsidP="00FA0A2C">
      <w:pPr>
        <w:ind w:left="426" w:firstLine="720"/>
        <w:jc w:val="both"/>
        <w:rPr>
          <w:sz w:val="24"/>
          <w:szCs w:val="24"/>
        </w:rPr>
      </w:pPr>
    </w:p>
    <w:p w:rsidR="00455C11" w:rsidRDefault="000F4F9A" w:rsidP="000F4F9A">
      <w:pPr>
        <w:pStyle w:val="a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F9A">
        <w:rPr>
          <w:rFonts w:ascii="Times New Roman" w:hAnsi="Times New Roman" w:cs="Times New Roman"/>
          <w:sz w:val="24"/>
          <w:szCs w:val="24"/>
        </w:rPr>
        <w:t>Утвердить  Порядок организации бесплатного горячего питания обучающихся, получающих начальное общее образование в муниципальных общеобразов</w:t>
      </w:r>
      <w:r w:rsidRPr="000F4F9A">
        <w:rPr>
          <w:rFonts w:ascii="Times New Roman" w:hAnsi="Times New Roman" w:cs="Times New Roman"/>
          <w:sz w:val="24"/>
          <w:szCs w:val="24"/>
        </w:rPr>
        <w:t>а</w:t>
      </w:r>
      <w:r w:rsidRPr="000F4F9A">
        <w:rPr>
          <w:rFonts w:ascii="Times New Roman" w:hAnsi="Times New Roman" w:cs="Times New Roman"/>
          <w:sz w:val="24"/>
          <w:szCs w:val="24"/>
        </w:rPr>
        <w:t>тельных организациях Тамалинского района Пензенской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(Приложение).</w:t>
      </w:r>
      <w:proofErr w:type="gramEnd"/>
    </w:p>
    <w:p w:rsidR="000F4F9A" w:rsidRPr="000F4F9A" w:rsidRDefault="000F4F9A" w:rsidP="000F4F9A">
      <w:pPr>
        <w:pStyle w:val="a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A2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A0A2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</w:t>
      </w:r>
      <w:r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F54D68" w:rsidRPr="00455C11" w:rsidRDefault="00F54D68" w:rsidP="00FA0A2C">
      <w:pPr>
        <w:ind w:left="426" w:firstLine="567"/>
        <w:jc w:val="both"/>
        <w:rPr>
          <w:sz w:val="24"/>
          <w:szCs w:val="24"/>
        </w:rPr>
      </w:pPr>
    </w:p>
    <w:p w:rsidR="00E877D9" w:rsidRPr="00AD6D56" w:rsidRDefault="00E877D9" w:rsidP="00FA0A2C">
      <w:pPr>
        <w:ind w:left="426"/>
        <w:rPr>
          <w:sz w:val="24"/>
          <w:szCs w:val="24"/>
        </w:rPr>
      </w:pPr>
    </w:p>
    <w:p w:rsidR="00F54D68" w:rsidRPr="00AD6D56" w:rsidRDefault="00F54D68" w:rsidP="00FA0A2C">
      <w:pPr>
        <w:ind w:left="426"/>
        <w:rPr>
          <w:sz w:val="24"/>
          <w:szCs w:val="24"/>
        </w:rPr>
      </w:pPr>
    </w:p>
    <w:p w:rsidR="0003644D" w:rsidRPr="00AD6D56" w:rsidRDefault="00D50A6E" w:rsidP="00FA0A2C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</w:t>
      </w:r>
      <w:r w:rsidR="00F24908">
        <w:rPr>
          <w:sz w:val="24"/>
          <w:szCs w:val="24"/>
        </w:rPr>
        <w:t xml:space="preserve"> </w:t>
      </w:r>
      <w:r w:rsidR="00B7787B" w:rsidRPr="00AD6D56">
        <w:rPr>
          <w:sz w:val="24"/>
          <w:szCs w:val="24"/>
        </w:rPr>
        <w:t>Начальник</w:t>
      </w:r>
      <w:r>
        <w:rPr>
          <w:sz w:val="24"/>
          <w:szCs w:val="24"/>
        </w:rPr>
        <w:t>а</w:t>
      </w:r>
      <w:r w:rsidR="00B7787B" w:rsidRPr="00AD6D56">
        <w:rPr>
          <w:sz w:val="24"/>
          <w:szCs w:val="24"/>
        </w:rPr>
        <w:t xml:space="preserve"> отдела образования                                        </w:t>
      </w:r>
      <w:r>
        <w:rPr>
          <w:sz w:val="24"/>
          <w:szCs w:val="24"/>
        </w:rPr>
        <w:t xml:space="preserve">А.Н. </w:t>
      </w:r>
      <w:proofErr w:type="spellStart"/>
      <w:r>
        <w:rPr>
          <w:sz w:val="24"/>
          <w:szCs w:val="24"/>
        </w:rPr>
        <w:t>Пыльцов</w:t>
      </w:r>
      <w:proofErr w:type="spellEnd"/>
    </w:p>
    <w:p w:rsidR="00E877D9" w:rsidRPr="00AD6D56" w:rsidRDefault="00E877D9" w:rsidP="00E877D9">
      <w:pPr>
        <w:ind w:left="567"/>
        <w:rPr>
          <w:sz w:val="24"/>
          <w:szCs w:val="24"/>
        </w:rPr>
      </w:pPr>
    </w:p>
    <w:p w:rsidR="00E877D9" w:rsidRPr="00AD6D56" w:rsidRDefault="00E877D9" w:rsidP="00E877D9">
      <w:pPr>
        <w:ind w:left="567"/>
        <w:rPr>
          <w:sz w:val="24"/>
          <w:szCs w:val="24"/>
        </w:rPr>
      </w:pPr>
    </w:p>
    <w:p w:rsidR="00E877D9" w:rsidRPr="00AD6D56" w:rsidRDefault="00E877D9" w:rsidP="00E877D9">
      <w:pPr>
        <w:ind w:left="567"/>
        <w:rPr>
          <w:sz w:val="24"/>
          <w:szCs w:val="24"/>
        </w:rPr>
      </w:pPr>
    </w:p>
    <w:p w:rsidR="009106FA" w:rsidRPr="00AD6D56" w:rsidRDefault="009106FA" w:rsidP="00E877D9">
      <w:pPr>
        <w:ind w:left="567"/>
        <w:rPr>
          <w:sz w:val="24"/>
          <w:szCs w:val="24"/>
        </w:rPr>
      </w:pPr>
    </w:p>
    <w:p w:rsidR="00B0460A" w:rsidRDefault="00E877D9" w:rsidP="00E877D9">
      <w:pPr>
        <w:ind w:left="567"/>
        <w:rPr>
          <w:sz w:val="24"/>
          <w:szCs w:val="24"/>
        </w:rPr>
      </w:pPr>
      <w:r w:rsidRPr="00AD6D56">
        <w:rPr>
          <w:sz w:val="24"/>
          <w:szCs w:val="24"/>
        </w:rPr>
        <w:t xml:space="preserve">С приказом </w:t>
      </w:r>
      <w:proofErr w:type="gramStart"/>
      <w:r w:rsidRPr="00AD6D56">
        <w:rPr>
          <w:sz w:val="24"/>
          <w:szCs w:val="24"/>
        </w:rPr>
        <w:t>ознакомлены</w:t>
      </w:r>
      <w:proofErr w:type="gramEnd"/>
      <w:r w:rsidRPr="00AD6D56">
        <w:rPr>
          <w:sz w:val="24"/>
          <w:szCs w:val="24"/>
        </w:rPr>
        <w:t>:   ___________ Абрамова О.А.</w:t>
      </w:r>
    </w:p>
    <w:p w:rsidR="00E877D9" w:rsidRPr="00AD6D56" w:rsidRDefault="00E877D9" w:rsidP="00B0460A">
      <w:pPr>
        <w:tabs>
          <w:tab w:val="left" w:pos="3360"/>
        </w:tabs>
        <w:ind w:left="567"/>
        <w:rPr>
          <w:sz w:val="24"/>
          <w:szCs w:val="24"/>
        </w:rPr>
      </w:pPr>
      <w:r w:rsidRPr="00AD6D56">
        <w:rPr>
          <w:sz w:val="24"/>
          <w:szCs w:val="24"/>
        </w:rPr>
        <w:t xml:space="preserve">     </w:t>
      </w:r>
      <w:r w:rsidR="00B0460A">
        <w:rPr>
          <w:sz w:val="24"/>
          <w:szCs w:val="24"/>
        </w:rPr>
        <w:tab/>
      </w:r>
      <w:r w:rsidR="00504FCE">
        <w:rPr>
          <w:sz w:val="24"/>
          <w:szCs w:val="24"/>
        </w:rPr>
        <w:t xml:space="preserve"> </w:t>
      </w:r>
      <w:r w:rsidR="00B0460A">
        <w:rPr>
          <w:sz w:val="24"/>
          <w:szCs w:val="24"/>
        </w:rPr>
        <w:t xml:space="preserve">__________ </w:t>
      </w:r>
      <w:r w:rsidR="00504FCE">
        <w:rPr>
          <w:sz w:val="24"/>
          <w:szCs w:val="24"/>
        </w:rPr>
        <w:t xml:space="preserve"> </w:t>
      </w:r>
      <w:proofErr w:type="spellStart"/>
      <w:r w:rsidR="00B0460A">
        <w:rPr>
          <w:sz w:val="24"/>
          <w:szCs w:val="24"/>
        </w:rPr>
        <w:t>Кабалина</w:t>
      </w:r>
      <w:proofErr w:type="spellEnd"/>
      <w:r w:rsidR="00B0460A">
        <w:rPr>
          <w:sz w:val="24"/>
          <w:szCs w:val="24"/>
        </w:rPr>
        <w:t xml:space="preserve"> Т.В.</w:t>
      </w:r>
    </w:p>
    <w:p w:rsidR="00E877D9" w:rsidRPr="00AD6D56" w:rsidRDefault="00E877D9" w:rsidP="00E877D9">
      <w:pPr>
        <w:ind w:left="567"/>
        <w:rPr>
          <w:sz w:val="24"/>
          <w:szCs w:val="24"/>
        </w:rPr>
      </w:pPr>
      <w:r w:rsidRPr="00AD6D56">
        <w:rPr>
          <w:sz w:val="24"/>
          <w:szCs w:val="24"/>
        </w:rPr>
        <w:t xml:space="preserve">                                                ___________ </w:t>
      </w:r>
      <w:r w:rsidR="00455C11" w:rsidRPr="00AD6D56">
        <w:rPr>
          <w:sz w:val="24"/>
          <w:szCs w:val="24"/>
        </w:rPr>
        <w:t>Кузнецов А.И.</w:t>
      </w:r>
    </w:p>
    <w:p w:rsidR="00E877D9" w:rsidRPr="00AD6D56" w:rsidRDefault="00E877D9" w:rsidP="00E877D9">
      <w:pPr>
        <w:ind w:left="567"/>
        <w:rPr>
          <w:sz w:val="24"/>
          <w:szCs w:val="24"/>
        </w:rPr>
      </w:pPr>
      <w:r w:rsidRPr="00AD6D56">
        <w:rPr>
          <w:sz w:val="24"/>
          <w:szCs w:val="24"/>
        </w:rPr>
        <w:t xml:space="preserve">                                               ___________ </w:t>
      </w:r>
      <w:r w:rsidR="00455C11">
        <w:rPr>
          <w:sz w:val="24"/>
          <w:szCs w:val="24"/>
        </w:rPr>
        <w:t>Сорокина И.С</w:t>
      </w:r>
      <w:r w:rsidR="00455C11" w:rsidRPr="00AD6D56">
        <w:rPr>
          <w:sz w:val="24"/>
          <w:szCs w:val="24"/>
        </w:rPr>
        <w:t>.</w:t>
      </w:r>
    </w:p>
    <w:p w:rsidR="00E877D9" w:rsidRPr="00AD6D56" w:rsidRDefault="00E877D9" w:rsidP="00E877D9">
      <w:pPr>
        <w:ind w:left="567"/>
        <w:rPr>
          <w:sz w:val="24"/>
          <w:szCs w:val="24"/>
        </w:rPr>
      </w:pPr>
      <w:r w:rsidRPr="00AD6D56">
        <w:rPr>
          <w:sz w:val="24"/>
          <w:szCs w:val="24"/>
        </w:rPr>
        <w:t xml:space="preserve">                                               ___________ </w:t>
      </w:r>
      <w:proofErr w:type="spellStart"/>
      <w:r w:rsidR="00455C11" w:rsidRPr="00AD6D56">
        <w:rPr>
          <w:sz w:val="24"/>
          <w:szCs w:val="24"/>
        </w:rPr>
        <w:t>Цыбяков</w:t>
      </w:r>
      <w:proofErr w:type="spellEnd"/>
      <w:r w:rsidR="00455C11" w:rsidRPr="00AD6D56">
        <w:rPr>
          <w:sz w:val="24"/>
          <w:szCs w:val="24"/>
        </w:rPr>
        <w:t xml:space="preserve"> А.А.</w:t>
      </w:r>
      <w:r w:rsidR="00455C11" w:rsidRPr="00AD6D56">
        <w:rPr>
          <w:sz w:val="24"/>
          <w:szCs w:val="24"/>
        </w:rPr>
        <w:tab/>
      </w:r>
    </w:p>
    <w:p w:rsidR="00E877D9" w:rsidRPr="00AD6D56" w:rsidRDefault="00E877D9" w:rsidP="00E877D9">
      <w:pPr>
        <w:ind w:left="567"/>
        <w:rPr>
          <w:sz w:val="24"/>
          <w:szCs w:val="24"/>
        </w:rPr>
      </w:pPr>
      <w:r w:rsidRPr="00AD6D56">
        <w:rPr>
          <w:sz w:val="24"/>
          <w:szCs w:val="24"/>
        </w:rPr>
        <w:t xml:space="preserve">                                               ___________ </w:t>
      </w:r>
      <w:r w:rsidR="000F4F9A">
        <w:rPr>
          <w:sz w:val="24"/>
          <w:szCs w:val="24"/>
        </w:rPr>
        <w:t>Цаплин В.В.</w:t>
      </w:r>
    </w:p>
    <w:p w:rsidR="00455C11" w:rsidRDefault="00E877D9" w:rsidP="000F4F9A">
      <w:pPr>
        <w:ind w:left="567"/>
        <w:rPr>
          <w:sz w:val="24"/>
          <w:szCs w:val="24"/>
        </w:rPr>
      </w:pPr>
      <w:r w:rsidRPr="00AD6D56">
        <w:rPr>
          <w:sz w:val="24"/>
          <w:szCs w:val="24"/>
        </w:rPr>
        <w:t xml:space="preserve">                                               </w:t>
      </w:r>
    </w:p>
    <w:p w:rsidR="00A05586" w:rsidRDefault="00A05586" w:rsidP="00E877D9">
      <w:pPr>
        <w:ind w:left="567"/>
        <w:rPr>
          <w:sz w:val="24"/>
          <w:szCs w:val="24"/>
        </w:rPr>
      </w:pPr>
    </w:p>
    <w:p w:rsidR="000F4F9A" w:rsidRDefault="000F4F9A" w:rsidP="00E877D9">
      <w:pPr>
        <w:ind w:left="567"/>
        <w:rPr>
          <w:sz w:val="24"/>
          <w:szCs w:val="24"/>
        </w:rPr>
      </w:pPr>
    </w:p>
    <w:p w:rsidR="000F4F9A" w:rsidRDefault="000F4F9A" w:rsidP="00E877D9">
      <w:pPr>
        <w:ind w:left="567"/>
        <w:rPr>
          <w:sz w:val="24"/>
          <w:szCs w:val="24"/>
        </w:rPr>
      </w:pPr>
    </w:p>
    <w:p w:rsidR="000F4F9A" w:rsidRDefault="000F4F9A" w:rsidP="00E877D9">
      <w:pPr>
        <w:ind w:left="567"/>
        <w:rPr>
          <w:sz w:val="24"/>
          <w:szCs w:val="24"/>
        </w:rPr>
      </w:pPr>
    </w:p>
    <w:p w:rsidR="000F4F9A" w:rsidRDefault="000F4F9A" w:rsidP="00E877D9">
      <w:pPr>
        <w:ind w:left="567"/>
        <w:rPr>
          <w:sz w:val="24"/>
          <w:szCs w:val="24"/>
        </w:rPr>
      </w:pPr>
    </w:p>
    <w:p w:rsidR="000F4F9A" w:rsidRDefault="000F4F9A" w:rsidP="00E877D9">
      <w:pPr>
        <w:ind w:left="567"/>
        <w:rPr>
          <w:sz w:val="24"/>
          <w:szCs w:val="24"/>
        </w:rPr>
      </w:pPr>
    </w:p>
    <w:p w:rsidR="000F4F9A" w:rsidRDefault="000F4F9A" w:rsidP="00E877D9">
      <w:pPr>
        <w:ind w:left="567"/>
        <w:rPr>
          <w:sz w:val="24"/>
          <w:szCs w:val="24"/>
        </w:rPr>
      </w:pPr>
    </w:p>
    <w:p w:rsidR="000F4F9A" w:rsidRDefault="000F4F9A" w:rsidP="00E877D9">
      <w:pPr>
        <w:ind w:left="567"/>
        <w:rPr>
          <w:sz w:val="24"/>
          <w:szCs w:val="24"/>
        </w:rPr>
      </w:pPr>
    </w:p>
    <w:p w:rsidR="00504FCE" w:rsidRDefault="0065001B" w:rsidP="0065001B">
      <w:pPr>
        <w:widowControl/>
        <w:ind w:firstLine="360"/>
        <w:jc w:val="right"/>
        <w:rPr>
          <w:sz w:val="24"/>
          <w:szCs w:val="28"/>
        </w:rPr>
      </w:pPr>
      <w:r w:rsidRPr="0065001B">
        <w:rPr>
          <w:sz w:val="24"/>
          <w:szCs w:val="28"/>
        </w:rPr>
        <w:lastRenderedPageBreak/>
        <w:t xml:space="preserve">Приложение  </w:t>
      </w:r>
    </w:p>
    <w:p w:rsidR="0065001B" w:rsidRPr="0065001B" w:rsidRDefault="0065001B" w:rsidP="0065001B">
      <w:pPr>
        <w:widowControl/>
        <w:ind w:firstLine="360"/>
        <w:jc w:val="right"/>
        <w:rPr>
          <w:sz w:val="24"/>
          <w:szCs w:val="28"/>
        </w:rPr>
      </w:pPr>
      <w:r w:rsidRPr="0065001B">
        <w:rPr>
          <w:sz w:val="24"/>
          <w:szCs w:val="28"/>
        </w:rPr>
        <w:t xml:space="preserve">к Приказу </w:t>
      </w:r>
    </w:p>
    <w:p w:rsidR="0065001B" w:rsidRPr="0065001B" w:rsidRDefault="0065001B" w:rsidP="0065001B">
      <w:pPr>
        <w:widowControl/>
        <w:ind w:firstLine="360"/>
        <w:jc w:val="right"/>
        <w:rPr>
          <w:sz w:val="24"/>
          <w:szCs w:val="28"/>
        </w:rPr>
      </w:pPr>
      <w:r w:rsidRPr="0065001B">
        <w:rPr>
          <w:sz w:val="24"/>
          <w:szCs w:val="28"/>
        </w:rPr>
        <w:t>Отдела образования</w:t>
      </w:r>
    </w:p>
    <w:p w:rsidR="0065001B" w:rsidRPr="0065001B" w:rsidRDefault="0065001B" w:rsidP="0065001B">
      <w:pPr>
        <w:widowControl/>
        <w:ind w:firstLine="360"/>
        <w:jc w:val="right"/>
        <w:rPr>
          <w:sz w:val="24"/>
          <w:szCs w:val="28"/>
        </w:rPr>
      </w:pPr>
      <w:r w:rsidRPr="0065001B">
        <w:rPr>
          <w:sz w:val="24"/>
          <w:szCs w:val="28"/>
        </w:rPr>
        <w:t xml:space="preserve"> Тамалинского района </w:t>
      </w:r>
    </w:p>
    <w:p w:rsidR="0065001B" w:rsidRPr="0065001B" w:rsidRDefault="0065001B" w:rsidP="0065001B">
      <w:pPr>
        <w:widowControl/>
        <w:ind w:firstLine="360"/>
        <w:jc w:val="right"/>
        <w:rPr>
          <w:sz w:val="24"/>
          <w:szCs w:val="28"/>
        </w:rPr>
      </w:pPr>
      <w:r w:rsidRPr="0065001B">
        <w:rPr>
          <w:sz w:val="24"/>
          <w:szCs w:val="28"/>
        </w:rPr>
        <w:t>Пензенской</w:t>
      </w:r>
      <w:r w:rsidRPr="0065001B">
        <w:rPr>
          <w:sz w:val="24"/>
          <w:szCs w:val="28"/>
        </w:rPr>
        <w:tab/>
        <w:t xml:space="preserve"> области </w:t>
      </w:r>
    </w:p>
    <w:p w:rsidR="0065001B" w:rsidRPr="0065001B" w:rsidRDefault="0065001B" w:rsidP="0065001B">
      <w:pPr>
        <w:widowControl/>
        <w:ind w:firstLine="360"/>
        <w:jc w:val="right"/>
        <w:rPr>
          <w:sz w:val="24"/>
          <w:szCs w:val="28"/>
        </w:rPr>
      </w:pPr>
      <w:r w:rsidRPr="0065001B">
        <w:rPr>
          <w:sz w:val="24"/>
          <w:szCs w:val="28"/>
        </w:rPr>
        <w:t xml:space="preserve">от </w:t>
      </w:r>
      <w:r w:rsidR="00504FCE">
        <w:rPr>
          <w:sz w:val="24"/>
          <w:szCs w:val="28"/>
        </w:rPr>
        <w:t xml:space="preserve">26.08.2020 </w:t>
      </w:r>
      <w:r w:rsidRPr="0065001B">
        <w:rPr>
          <w:sz w:val="24"/>
          <w:szCs w:val="28"/>
        </w:rPr>
        <w:t xml:space="preserve">№ </w:t>
      </w:r>
      <w:r w:rsidR="00836334">
        <w:rPr>
          <w:sz w:val="24"/>
          <w:szCs w:val="28"/>
        </w:rPr>
        <w:t>73</w:t>
      </w:r>
    </w:p>
    <w:p w:rsidR="0065001B" w:rsidRDefault="0065001B" w:rsidP="0065001B">
      <w:pPr>
        <w:widowControl/>
        <w:ind w:firstLine="360"/>
        <w:jc w:val="both"/>
        <w:rPr>
          <w:sz w:val="24"/>
          <w:szCs w:val="28"/>
        </w:rPr>
      </w:pPr>
    </w:p>
    <w:p w:rsidR="00504FCE" w:rsidRPr="0065001B" w:rsidRDefault="00504FCE" w:rsidP="0065001B">
      <w:pPr>
        <w:widowControl/>
        <w:ind w:firstLine="360"/>
        <w:jc w:val="both"/>
        <w:rPr>
          <w:sz w:val="24"/>
          <w:szCs w:val="28"/>
        </w:rPr>
      </w:pPr>
    </w:p>
    <w:p w:rsidR="0065001B" w:rsidRPr="0065001B" w:rsidRDefault="0065001B" w:rsidP="0065001B">
      <w:pPr>
        <w:widowControl/>
        <w:ind w:firstLine="360"/>
        <w:jc w:val="center"/>
        <w:rPr>
          <w:sz w:val="24"/>
          <w:szCs w:val="28"/>
        </w:rPr>
      </w:pPr>
      <w:r w:rsidRPr="0065001B">
        <w:rPr>
          <w:sz w:val="24"/>
          <w:szCs w:val="28"/>
        </w:rPr>
        <w:t>Порядок</w:t>
      </w:r>
    </w:p>
    <w:p w:rsidR="0065001B" w:rsidRPr="0065001B" w:rsidRDefault="0065001B" w:rsidP="0065001B">
      <w:pPr>
        <w:widowControl/>
        <w:ind w:firstLine="360"/>
        <w:jc w:val="center"/>
        <w:rPr>
          <w:sz w:val="24"/>
          <w:szCs w:val="28"/>
        </w:rPr>
      </w:pPr>
      <w:r w:rsidRPr="0065001B">
        <w:rPr>
          <w:sz w:val="24"/>
          <w:szCs w:val="28"/>
        </w:rPr>
        <w:t xml:space="preserve"> </w:t>
      </w:r>
      <w:proofErr w:type="gramStart"/>
      <w:r w:rsidRPr="0065001B">
        <w:rPr>
          <w:sz w:val="24"/>
          <w:szCs w:val="28"/>
        </w:rPr>
        <w:t xml:space="preserve">организации бесплатного горячего питания обучающихся, получающих начальное общее образование в муниципальных общеобразовательных организациях </w:t>
      </w:r>
      <w:proofErr w:type="gramEnd"/>
    </w:p>
    <w:p w:rsidR="0065001B" w:rsidRPr="0065001B" w:rsidRDefault="0065001B" w:rsidP="0065001B">
      <w:pPr>
        <w:widowControl/>
        <w:ind w:firstLine="360"/>
        <w:jc w:val="center"/>
        <w:rPr>
          <w:sz w:val="24"/>
          <w:szCs w:val="28"/>
        </w:rPr>
      </w:pPr>
      <w:r w:rsidRPr="0065001B">
        <w:rPr>
          <w:sz w:val="24"/>
          <w:szCs w:val="28"/>
        </w:rPr>
        <w:t>Тамалинского района Пензенской области</w:t>
      </w:r>
    </w:p>
    <w:p w:rsidR="0065001B" w:rsidRPr="0065001B" w:rsidRDefault="0065001B" w:rsidP="0065001B">
      <w:pPr>
        <w:widowControl/>
        <w:ind w:firstLine="360"/>
        <w:jc w:val="both"/>
        <w:rPr>
          <w:sz w:val="24"/>
          <w:szCs w:val="28"/>
        </w:rPr>
      </w:pPr>
    </w:p>
    <w:p w:rsidR="0065001B" w:rsidRPr="0065001B" w:rsidRDefault="0065001B" w:rsidP="0065001B">
      <w:pPr>
        <w:widowControl/>
        <w:numPr>
          <w:ilvl w:val="0"/>
          <w:numId w:val="24"/>
        </w:numPr>
        <w:contextualSpacing/>
        <w:jc w:val="center"/>
        <w:rPr>
          <w:sz w:val="24"/>
          <w:szCs w:val="28"/>
        </w:rPr>
      </w:pPr>
      <w:r w:rsidRPr="0065001B">
        <w:rPr>
          <w:sz w:val="24"/>
          <w:szCs w:val="28"/>
        </w:rPr>
        <w:t>Общие положения.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jc w:val="both"/>
        <w:rPr>
          <w:sz w:val="24"/>
          <w:szCs w:val="28"/>
        </w:rPr>
      </w:pPr>
      <w:r w:rsidRPr="0065001B">
        <w:rPr>
          <w:sz w:val="24"/>
          <w:szCs w:val="28"/>
        </w:rPr>
        <w:t>Настоящий Порядок  организации бесплатного горячего питания  обучающихся общеобразовательных организаций Тамалинского района Пензенской области  определяет организацию питания  обучающихся, получающих начальное общее о</w:t>
      </w:r>
      <w:r w:rsidRPr="0065001B">
        <w:rPr>
          <w:sz w:val="24"/>
          <w:szCs w:val="28"/>
        </w:rPr>
        <w:t>б</w:t>
      </w:r>
      <w:r w:rsidRPr="0065001B">
        <w:rPr>
          <w:sz w:val="24"/>
          <w:szCs w:val="28"/>
        </w:rPr>
        <w:t>разование в муниципальных общеобразовательных организациях Тамалинского района Пензенской области.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jc w:val="both"/>
        <w:rPr>
          <w:sz w:val="24"/>
          <w:szCs w:val="28"/>
        </w:rPr>
      </w:pPr>
      <w:r w:rsidRPr="0065001B">
        <w:rPr>
          <w:sz w:val="24"/>
          <w:szCs w:val="28"/>
        </w:rPr>
        <w:t>Питание  организуется  общеобразовательной организацией самостоятельно.</w:t>
      </w:r>
    </w:p>
    <w:p w:rsidR="0065001B" w:rsidRPr="0065001B" w:rsidRDefault="0065001B" w:rsidP="0065001B">
      <w:pPr>
        <w:widowControl/>
        <w:jc w:val="both"/>
        <w:rPr>
          <w:sz w:val="24"/>
          <w:szCs w:val="28"/>
        </w:rPr>
      </w:pPr>
    </w:p>
    <w:p w:rsidR="0065001B" w:rsidRPr="0065001B" w:rsidRDefault="0065001B" w:rsidP="0065001B">
      <w:pPr>
        <w:widowControl/>
        <w:numPr>
          <w:ilvl w:val="0"/>
          <w:numId w:val="24"/>
        </w:numPr>
        <w:contextualSpacing/>
        <w:jc w:val="center"/>
        <w:rPr>
          <w:sz w:val="24"/>
          <w:szCs w:val="28"/>
        </w:rPr>
      </w:pPr>
      <w:r w:rsidRPr="0065001B">
        <w:rPr>
          <w:sz w:val="24"/>
          <w:szCs w:val="28"/>
        </w:rPr>
        <w:t xml:space="preserve">Порядок организации  питания </w:t>
      </w:r>
      <w:proofErr w:type="gramStart"/>
      <w:r w:rsidRPr="0065001B">
        <w:rPr>
          <w:sz w:val="24"/>
          <w:szCs w:val="28"/>
        </w:rPr>
        <w:t>обучающихся</w:t>
      </w:r>
      <w:proofErr w:type="gramEnd"/>
      <w:r w:rsidRPr="0065001B">
        <w:rPr>
          <w:sz w:val="24"/>
          <w:szCs w:val="28"/>
        </w:rPr>
        <w:t>,  получающих начальное общее образ</w:t>
      </w:r>
      <w:r w:rsidRPr="0065001B">
        <w:rPr>
          <w:sz w:val="24"/>
          <w:szCs w:val="28"/>
        </w:rPr>
        <w:t>о</w:t>
      </w:r>
      <w:r w:rsidRPr="0065001B">
        <w:rPr>
          <w:sz w:val="24"/>
          <w:szCs w:val="28"/>
        </w:rPr>
        <w:t xml:space="preserve">вание. 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jc w:val="both"/>
        <w:rPr>
          <w:sz w:val="24"/>
          <w:szCs w:val="28"/>
        </w:rPr>
      </w:pPr>
      <w:r w:rsidRPr="0065001B">
        <w:rPr>
          <w:sz w:val="24"/>
          <w:szCs w:val="28"/>
        </w:rPr>
        <w:t>Администрация общеобразовательной организации обеспечивает принятие орган</w:t>
      </w:r>
      <w:r w:rsidRPr="0065001B">
        <w:rPr>
          <w:sz w:val="24"/>
          <w:szCs w:val="28"/>
        </w:rPr>
        <w:t>и</w:t>
      </w:r>
      <w:r w:rsidRPr="0065001B">
        <w:rPr>
          <w:sz w:val="24"/>
          <w:szCs w:val="28"/>
        </w:rPr>
        <w:t>зационно-управленческих решений,  направленных на обеспечение горячими за</w:t>
      </w:r>
      <w:r w:rsidRPr="0065001B">
        <w:rPr>
          <w:sz w:val="24"/>
          <w:szCs w:val="28"/>
        </w:rPr>
        <w:t>в</w:t>
      </w:r>
      <w:r w:rsidRPr="0065001B">
        <w:rPr>
          <w:sz w:val="24"/>
          <w:szCs w:val="28"/>
        </w:rPr>
        <w:t>траками обучающихся, принципов и санитарно-гигиенических основ  здорового п</w:t>
      </w:r>
      <w:r w:rsidRPr="0065001B">
        <w:rPr>
          <w:sz w:val="24"/>
          <w:szCs w:val="28"/>
        </w:rPr>
        <w:t>и</w:t>
      </w:r>
      <w:r w:rsidRPr="0065001B">
        <w:rPr>
          <w:sz w:val="24"/>
          <w:szCs w:val="28"/>
        </w:rPr>
        <w:t>тания, ведение консультационной и разъяснительной работы с родителями (зако</w:t>
      </w:r>
      <w:r w:rsidRPr="0065001B">
        <w:rPr>
          <w:sz w:val="24"/>
          <w:szCs w:val="28"/>
        </w:rPr>
        <w:t>н</w:t>
      </w:r>
      <w:r w:rsidRPr="0065001B">
        <w:rPr>
          <w:sz w:val="24"/>
          <w:szCs w:val="28"/>
        </w:rPr>
        <w:t>ными представителями) обучающихся.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jc w:val="both"/>
        <w:rPr>
          <w:sz w:val="24"/>
          <w:szCs w:val="28"/>
        </w:rPr>
      </w:pPr>
      <w:r w:rsidRPr="0065001B">
        <w:rPr>
          <w:sz w:val="24"/>
          <w:szCs w:val="28"/>
        </w:rPr>
        <w:t>Бесплатное горячее питание  предоставляется из расчета стоимости  одного горяч</w:t>
      </w:r>
      <w:r w:rsidRPr="0065001B">
        <w:rPr>
          <w:sz w:val="24"/>
          <w:szCs w:val="28"/>
        </w:rPr>
        <w:t>е</w:t>
      </w:r>
      <w:r w:rsidRPr="0065001B">
        <w:rPr>
          <w:sz w:val="24"/>
          <w:szCs w:val="28"/>
        </w:rPr>
        <w:t>го питания (условного (минимального) набора продуктов питания) на 1 обучающ</w:t>
      </w:r>
      <w:r w:rsidRPr="0065001B">
        <w:rPr>
          <w:sz w:val="24"/>
          <w:szCs w:val="28"/>
        </w:rPr>
        <w:t>е</w:t>
      </w:r>
      <w:r w:rsidRPr="0065001B">
        <w:rPr>
          <w:sz w:val="24"/>
          <w:szCs w:val="28"/>
        </w:rPr>
        <w:t>гося в день 50,93 рубля.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jc w:val="both"/>
        <w:rPr>
          <w:sz w:val="24"/>
          <w:szCs w:val="28"/>
        </w:rPr>
      </w:pPr>
      <w:r w:rsidRPr="0065001B">
        <w:rPr>
          <w:sz w:val="24"/>
          <w:szCs w:val="28"/>
        </w:rPr>
        <w:t>Бесплатное горячее питание предоставляется в виде горячего завтрака (горячее блюдо и напиток).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jc w:val="both"/>
        <w:rPr>
          <w:sz w:val="24"/>
          <w:szCs w:val="28"/>
        </w:rPr>
      </w:pPr>
      <w:r w:rsidRPr="0065001B">
        <w:rPr>
          <w:sz w:val="24"/>
          <w:szCs w:val="28"/>
        </w:rPr>
        <w:t xml:space="preserve">Меню горячего питания разрабатывается в соответствии с требованиями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и согласуется в ТО </w:t>
      </w:r>
      <w:proofErr w:type="spellStart"/>
      <w:r w:rsidRPr="0065001B">
        <w:rPr>
          <w:sz w:val="24"/>
          <w:szCs w:val="28"/>
        </w:rPr>
        <w:t>Роспотребнадзора</w:t>
      </w:r>
      <w:proofErr w:type="spellEnd"/>
      <w:r w:rsidRPr="0065001B">
        <w:rPr>
          <w:sz w:val="24"/>
          <w:szCs w:val="28"/>
        </w:rPr>
        <w:t>.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jc w:val="both"/>
        <w:rPr>
          <w:sz w:val="24"/>
          <w:szCs w:val="28"/>
        </w:rPr>
      </w:pPr>
      <w:r w:rsidRPr="0065001B">
        <w:rPr>
          <w:sz w:val="24"/>
          <w:szCs w:val="28"/>
        </w:rPr>
        <w:t>В случае необходимости  разрабатывается, утверждается и согласуется меню для детей, нуждающихся в специализированном питании.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jc w:val="both"/>
        <w:rPr>
          <w:sz w:val="24"/>
          <w:szCs w:val="28"/>
        </w:rPr>
      </w:pPr>
      <w:r w:rsidRPr="0065001B">
        <w:rPr>
          <w:sz w:val="24"/>
          <w:szCs w:val="28"/>
        </w:rPr>
        <w:t>Меню размещается на сайте образовательной организации в доступном для всех участников образовательного процесса виде и удобном для ознакомления формате.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jc w:val="both"/>
        <w:rPr>
          <w:sz w:val="24"/>
          <w:szCs w:val="28"/>
        </w:rPr>
      </w:pPr>
      <w:r w:rsidRPr="0065001B">
        <w:rPr>
          <w:sz w:val="24"/>
          <w:szCs w:val="28"/>
        </w:rPr>
        <w:t>В случае отсутствия обучающегося в общеобразовательной организации или отказа (в письменной форме) от предлагаемого горячего завтрака  денежная компенсация  родителям (законным представителям) не выплачивается.</w:t>
      </w:r>
    </w:p>
    <w:p w:rsidR="0065001B" w:rsidRPr="0065001B" w:rsidRDefault="0065001B" w:rsidP="0065001B">
      <w:pPr>
        <w:widowControl/>
        <w:jc w:val="both"/>
        <w:rPr>
          <w:sz w:val="24"/>
          <w:szCs w:val="28"/>
        </w:rPr>
      </w:pPr>
    </w:p>
    <w:p w:rsidR="0065001B" w:rsidRPr="0065001B" w:rsidRDefault="0065001B" w:rsidP="0065001B">
      <w:pPr>
        <w:widowControl/>
        <w:numPr>
          <w:ilvl w:val="0"/>
          <w:numId w:val="24"/>
        </w:numPr>
        <w:contextualSpacing/>
        <w:jc w:val="center"/>
        <w:rPr>
          <w:sz w:val="24"/>
          <w:szCs w:val="28"/>
        </w:rPr>
      </w:pPr>
      <w:proofErr w:type="gramStart"/>
      <w:r w:rsidRPr="0065001B">
        <w:rPr>
          <w:sz w:val="24"/>
          <w:szCs w:val="28"/>
        </w:rPr>
        <w:t>Контроль  за</w:t>
      </w:r>
      <w:proofErr w:type="gramEnd"/>
      <w:r w:rsidRPr="0065001B">
        <w:rPr>
          <w:sz w:val="24"/>
          <w:szCs w:val="28"/>
        </w:rPr>
        <w:t xml:space="preserve"> организацией бесплатного питания.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rPr>
          <w:sz w:val="24"/>
          <w:szCs w:val="28"/>
        </w:rPr>
      </w:pPr>
      <w:r w:rsidRPr="0065001B">
        <w:rPr>
          <w:sz w:val="24"/>
          <w:szCs w:val="28"/>
        </w:rPr>
        <w:t>Руководитель  общеобразовательной организации обеспечивает организацию и пр</w:t>
      </w:r>
      <w:r w:rsidRPr="0065001B">
        <w:rPr>
          <w:sz w:val="24"/>
          <w:szCs w:val="28"/>
        </w:rPr>
        <w:t>о</w:t>
      </w:r>
      <w:r w:rsidRPr="0065001B">
        <w:rPr>
          <w:sz w:val="24"/>
          <w:szCs w:val="28"/>
        </w:rPr>
        <w:t xml:space="preserve">ведение производственного </w:t>
      </w:r>
      <w:proofErr w:type="gramStart"/>
      <w:r w:rsidRPr="0065001B">
        <w:rPr>
          <w:sz w:val="24"/>
          <w:szCs w:val="28"/>
        </w:rPr>
        <w:t>контроля за</w:t>
      </w:r>
      <w:proofErr w:type="gramEnd"/>
      <w:r w:rsidRPr="0065001B">
        <w:rPr>
          <w:sz w:val="24"/>
          <w:szCs w:val="28"/>
        </w:rPr>
        <w:t xml:space="preserve"> качеством продуктов питания и услуги по организации питания.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rPr>
          <w:sz w:val="24"/>
          <w:szCs w:val="28"/>
        </w:rPr>
      </w:pPr>
      <w:r w:rsidRPr="0065001B">
        <w:rPr>
          <w:sz w:val="24"/>
          <w:szCs w:val="28"/>
        </w:rPr>
        <w:t xml:space="preserve">В общеобразовательной организации приказом руководителя из числа работников назначается </w:t>
      </w:r>
      <w:proofErr w:type="gramStart"/>
      <w:r w:rsidRPr="0065001B">
        <w:rPr>
          <w:sz w:val="24"/>
          <w:szCs w:val="28"/>
        </w:rPr>
        <w:t>ответственный</w:t>
      </w:r>
      <w:proofErr w:type="gramEnd"/>
      <w:r w:rsidRPr="0065001B">
        <w:rPr>
          <w:sz w:val="24"/>
          <w:szCs w:val="28"/>
        </w:rPr>
        <w:t xml:space="preserve"> за организацию питания обучающихся.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jc w:val="both"/>
        <w:rPr>
          <w:sz w:val="24"/>
          <w:szCs w:val="28"/>
        </w:rPr>
      </w:pPr>
      <w:r w:rsidRPr="0065001B">
        <w:rPr>
          <w:sz w:val="24"/>
          <w:szCs w:val="28"/>
        </w:rPr>
        <w:lastRenderedPageBreak/>
        <w:t>Руководитель общеобразовательной организации регулярно осуществляет монит</w:t>
      </w:r>
      <w:r w:rsidRPr="0065001B">
        <w:rPr>
          <w:sz w:val="24"/>
          <w:szCs w:val="28"/>
        </w:rPr>
        <w:t>о</w:t>
      </w:r>
      <w:r w:rsidRPr="0065001B">
        <w:rPr>
          <w:sz w:val="24"/>
          <w:szCs w:val="28"/>
        </w:rPr>
        <w:t xml:space="preserve">ринг  охвата </w:t>
      </w:r>
      <w:proofErr w:type="gramStart"/>
      <w:r w:rsidRPr="0065001B">
        <w:rPr>
          <w:sz w:val="24"/>
          <w:szCs w:val="28"/>
        </w:rPr>
        <w:t>обучающихся</w:t>
      </w:r>
      <w:proofErr w:type="gramEnd"/>
      <w:r w:rsidRPr="0065001B">
        <w:rPr>
          <w:sz w:val="24"/>
          <w:szCs w:val="28"/>
        </w:rPr>
        <w:t xml:space="preserve"> горячим питанием. </w:t>
      </w:r>
    </w:p>
    <w:p w:rsidR="0065001B" w:rsidRPr="0065001B" w:rsidRDefault="0065001B" w:rsidP="0065001B">
      <w:pPr>
        <w:widowControl/>
        <w:numPr>
          <w:ilvl w:val="1"/>
          <w:numId w:val="24"/>
        </w:numPr>
        <w:contextualSpacing/>
        <w:jc w:val="both"/>
        <w:rPr>
          <w:sz w:val="24"/>
          <w:szCs w:val="28"/>
        </w:rPr>
      </w:pPr>
      <w:r w:rsidRPr="0065001B">
        <w:rPr>
          <w:sz w:val="24"/>
          <w:szCs w:val="28"/>
        </w:rPr>
        <w:t>В общеобразовательной организации организуется общественный родительский контроль.</w:t>
      </w:r>
    </w:p>
    <w:p w:rsidR="000F4F9A" w:rsidRPr="0065001B" w:rsidRDefault="000F4F9A" w:rsidP="00E877D9">
      <w:pPr>
        <w:ind w:left="567"/>
        <w:rPr>
          <w:sz w:val="22"/>
          <w:szCs w:val="24"/>
        </w:rPr>
      </w:pPr>
    </w:p>
    <w:sectPr w:rsidR="000F4F9A" w:rsidRPr="0065001B" w:rsidSect="009106FA">
      <w:endnotePr>
        <w:numFmt w:val="decimal"/>
      </w:endnotePr>
      <w:pgSz w:w="11907" w:h="16840"/>
      <w:pgMar w:top="993" w:right="992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6A" w:rsidRDefault="00972E6A" w:rsidP="0067362F">
      <w:r>
        <w:separator/>
      </w:r>
    </w:p>
  </w:endnote>
  <w:endnote w:type="continuationSeparator" w:id="0">
    <w:p w:rsidR="00972E6A" w:rsidRDefault="00972E6A" w:rsidP="0067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6A" w:rsidRDefault="00972E6A" w:rsidP="0067362F">
      <w:r>
        <w:separator/>
      </w:r>
    </w:p>
  </w:footnote>
  <w:footnote w:type="continuationSeparator" w:id="0">
    <w:p w:rsidR="00972E6A" w:rsidRDefault="00972E6A" w:rsidP="00673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87C3C6A"/>
    <w:multiLevelType w:val="multilevel"/>
    <w:tmpl w:val="F8C65C2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9842CD4"/>
    <w:multiLevelType w:val="hybridMultilevel"/>
    <w:tmpl w:val="FF62F48A"/>
    <w:lvl w:ilvl="0" w:tplc="3710E03C">
      <w:start w:val="1"/>
      <w:numFmt w:val="decimal"/>
      <w:lvlText w:val="%1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B4074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4">
    <w:nsid w:val="0EB7313B"/>
    <w:multiLevelType w:val="multilevel"/>
    <w:tmpl w:val="20D4B686"/>
    <w:lvl w:ilvl="0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6">
    <w:nsid w:val="1D6445EB"/>
    <w:multiLevelType w:val="multilevel"/>
    <w:tmpl w:val="12744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24A2347"/>
    <w:multiLevelType w:val="multilevel"/>
    <w:tmpl w:val="0D70CF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BBB22C3"/>
    <w:multiLevelType w:val="hybridMultilevel"/>
    <w:tmpl w:val="6810B86A"/>
    <w:lvl w:ilvl="0" w:tplc="8B76ABFC">
      <w:start w:val="18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44DA1609"/>
    <w:multiLevelType w:val="multilevel"/>
    <w:tmpl w:val="F7447E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1">
    <w:nsid w:val="49812494"/>
    <w:multiLevelType w:val="multilevel"/>
    <w:tmpl w:val="1218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E914A38"/>
    <w:multiLevelType w:val="multilevel"/>
    <w:tmpl w:val="F8C65C2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5736D4E"/>
    <w:multiLevelType w:val="hybridMultilevel"/>
    <w:tmpl w:val="E948FE84"/>
    <w:lvl w:ilvl="0" w:tplc="4E5C7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5F046C"/>
    <w:multiLevelType w:val="multilevel"/>
    <w:tmpl w:val="AC188D5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5E093A20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6">
    <w:nsid w:val="645F57B1"/>
    <w:multiLevelType w:val="multilevel"/>
    <w:tmpl w:val="47C47C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>
    <w:nsid w:val="65E7170B"/>
    <w:multiLevelType w:val="multilevel"/>
    <w:tmpl w:val="F8C65C26"/>
    <w:lvl w:ilvl="0">
      <w:start w:val="4"/>
      <w:numFmt w:val="decimal"/>
      <w:lvlText w:val="%1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8">
    <w:nsid w:val="66FD3BD5"/>
    <w:multiLevelType w:val="hybridMultilevel"/>
    <w:tmpl w:val="25B86F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95F2547"/>
    <w:multiLevelType w:val="multilevel"/>
    <w:tmpl w:val="4712FFD4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>
    <w:nsid w:val="6ED952C8"/>
    <w:multiLevelType w:val="multilevel"/>
    <w:tmpl w:val="F59E4A4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5" w:hanging="2160"/>
      </w:pPr>
      <w:rPr>
        <w:rFonts w:hint="default"/>
      </w:rPr>
    </w:lvl>
  </w:abstractNum>
  <w:abstractNum w:abstractNumId="21">
    <w:nsid w:val="73195233"/>
    <w:multiLevelType w:val="hybridMultilevel"/>
    <w:tmpl w:val="632298D4"/>
    <w:lvl w:ilvl="0" w:tplc="3710E03C">
      <w:start w:val="1"/>
      <w:numFmt w:val="decimal"/>
      <w:lvlText w:val="%1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B76ABC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3">
    <w:nsid w:val="7B8903B2"/>
    <w:multiLevelType w:val="hybridMultilevel"/>
    <w:tmpl w:val="E96696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6"/>
  </w:num>
  <w:num w:numId="3">
    <w:abstractNumId w:val="21"/>
  </w:num>
  <w:num w:numId="4">
    <w:abstractNumId w:val="2"/>
  </w:num>
  <w:num w:numId="5">
    <w:abstractNumId w:val="20"/>
  </w:num>
  <w:num w:numId="6">
    <w:abstractNumId w:val="12"/>
  </w:num>
  <w:num w:numId="7">
    <w:abstractNumId w:val="18"/>
  </w:num>
  <w:num w:numId="8">
    <w:abstractNumId w:val="23"/>
  </w:num>
  <w:num w:numId="9">
    <w:abstractNumId w:val="17"/>
  </w:num>
  <w:num w:numId="10">
    <w:abstractNumId w:val="11"/>
  </w:num>
  <w:num w:numId="11">
    <w:abstractNumId w:val="5"/>
  </w:num>
  <w:num w:numId="12">
    <w:abstractNumId w:val="1"/>
  </w:num>
  <w:num w:numId="13">
    <w:abstractNumId w:val="15"/>
  </w:num>
  <w:num w:numId="14">
    <w:abstractNumId w:val="22"/>
  </w:num>
  <w:num w:numId="15">
    <w:abstractNumId w:val="3"/>
  </w:num>
  <w:num w:numId="16">
    <w:abstractNumId w:val="4"/>
  </w:num>
  <w:num w:numId="17">
    <w:abstractNumId w:val="9"/>
  </w:num>
  <w:num w:numId="18">
    <w:abstractNumId w:val="8"/>
  </w:num>
  <w:num w:numId="19">
    <w:abstractNumId w:val="7"/>
  </w:num>
  <w:num w:numId="20">
    <w:abstractNumId w:val="10"/>
  </w:num>
  <w:num w:numId="21">
    <w:abstractNumId w:val="14"/>
  </w:num>
  <w:num w:numId="22">
    <w:abstractNumId w:val="0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A9"/>
    <w:rsid w:val="000009CC"/>
    <w:rsid w:val="00001C68"/>
    <w:rsid w:val="00024B41"/>
    <w:rsid w:val="0003644D"/>
    <w:rsid w:val="00051BEB"/>
    <w:rsid w:val="000756C7"/>
    <w:rsid w:val="000844E7"/>
    <w:rsid w:val="000870A9"/>
    <w:rsid w:val="000874FA"/>
    <w:rsid w:val="00091B33"/>
    <w:rsid w:val="000A5703"/>
    <w:rsid w:val="000B2070"/>
    <w:rsid w:val="000B2212"/>
    <w:rsid w:val="000B3D53"/>
    <w:rsid w:val="000B7FEC"/>
    <w:rsid w:val="000C38C0"/>
    <w:rsid w:val="000C77D0"/>
    <w:rsid w:val="000D4874"/>
    <w:rsid w:val="000D6C6D"/>
    <w:rsid w:val="000E2A49"/>
    <w:rsid w:val="000E2B68"/>
    <w:rsid w:val="000E463E"/>
    <w:rsid w:val="000E5F93"/>
    <w:rsid w:val="000E726F"/>
    <w:rsid w:val="000E7FC1"/>
    <w:rsid w:val="000F4F9A"/>
    <w:rsid w:val="001100B5"/>
    <w:rsid w:val="0013474F"/>
    <w:rsid w:val="00157D97"/>
    <w:rsid w:val="001602C0"/>
    <w:rsid w:val="00164E14"/>
    <w:rsid w:val="00165F3F"/>
    <w:rsid w:val="00185A8E"/>
    <w:rsid w:val="001879F2"/>
    <w:rsid w:val="00187AA5"/>
    <w:rsid w:val="00187EE0"/>
    <w:rsid w:val="00195994"/>
    <w:rsid w:val="001A4803"/>
    <w:rsid w:val="001D0AF1"/>
    <w:rsid w:val="001D0C97"/>
    <w:rsid w:val="001E18A8"/>
    <w:rsid w:val="001E20E3"/>
    <w:rsid w:val="001F154F"/>
    <w:rsid w:val="001F5B42"/>
    <w:rsid w:val="00200C8F"/>
    <w:rsid w:val="0020257F"/>
    <w:rsid w:val="0021267C"/>
    <w:rsid w:val="00226CED"/>
    <w:rsid w:val="00237EA3"/>
    <w:rsid w:val="00251D84"/>
    <w:rsid w:val="00262F48"/>
    <w:rsid w:val="0026679A"/>
    <w:rsid w:val="00282807"/>
    <w:rsid w:val="00295034"/>
    <w:rsid w:val="002B1F79"/>
    <w:rsid w:val="002C2C66"/>
    <w:rsid w:val="002C397D"/>
    <w:rsid w:val="002D2A36"/>
    <w:rsid w:val="002D4C7B"/>
    <w:rsid w:val="002D7859"/>
    <w:rsid w:val="002E0E79"/>
    <w:rsid w:val="002F6F45"/>
    <w:rsid w:val="003109E5"/>
    <w:rsid w:val="00313F7C"/>
    <w:rsid w:val="00315ABB"/>
    <w:rsid w:val="00321D95"/>
    <w:rsid w:val="00321FB3"/>
    <w:rsid w:val="00324702"/>
    <w:rsid w:val="00327F88"/>
    <w:rsid w:val="00333DA9"/>
    <w:rsid w:val="003348A2"/>
    <w:rsid w:val="00361B9E"/>
    <w:rsid w:val="00361EDD"/>
    <w:rsid w:val="00363A34"/>
    <w:rsid w:val="00363FC8"/>
    <w:rsid w:val="003663A3"/>
    <w:rsid w:val="00367922"/>
    <w:rsid w:val="0037018F"/>
    <w:rsid w:val="003715F5"/>
    <w:rsid w:val="00371D1F"/>
    <w:rsid w:val="00372EF4"/>
    <w:rsid w:val="003824DF"/>
    <w:rsid w:val="003845FE"/>
    <w:rsid w:val="00385367"/>
    <w:rsid w:val="00393E33"/>
    <w:rsid w:val="003A4B09"/>
    <w:rsid w:val="003B398E"/>
    <w:rsid w:val="003C0266"/>
    <w:rsid w:val="003C1730"/>
    <w:rsid w:val="003C37CE"/>
    <w:rsid w:val="003D614F"/>
    <w:rsid w:val="003E53FE"/>
    <w:rsid w:val="003E7AE0"/>
    <w:rsid w:val="003E7FB8"/>
    <w:rsid w:val="003F02A3"/>
    <w:rsid w:val="003F2A11"/>
    <w:rsid w:val="004025D1"/>
    <w:rsid w:val="00403C5D"/>
    <w:rsid w:val="00415CB7"/>
    <w:rsid w:val="0041631B"/>
    <w:rsid w:val="00433807"/>
    <w:rsid w:val="00440D09"/>
    <w:rsid w:val="0044185D"/>
    <w:rsid w:val="00445517"/>
    <w:rsid w:val="00445F9C"/>
    <w:rsid w:val="00446D6F"/>
    <w:rsid w:val="00455C11"/>
    <w:rsid w:val="00457027"/>
    <w:rsid w:val="0046466E"/>
    <w:rsid w:val="00465712"/>
    <w:rsid w:val="00472CAB"/>
    <w:rsid w:val="004755ED"/>
    <w:rsid w:val="00475A08"/>
    <w:rsid w:val="00481DEF"/>
    <w:rsid w:val="0048291D"/>
    <w:rsid w:val="00482D2E"/>
    <w:rsid w:val="004849C1"/>
    <w:rsid w:val="004A2D4A"/>
    <w:rsid w:val="004A34B9"/>
    <w:rsid w:val="004A3905"/>
    <w:rsid w:val="004B3D27"/>
    <w:rsid w:val="004C003B"/>
    <w:rsid w:val="004C2DD0"/>
    <w:rsid w:val="004C4087"/>
    <w:rsid w:val="004C7E8D"/>
    <w:rsid w:val="004D0A80"/>
    <w:rsid w:val="004E3683"/>
    <w:rsid w:val="004F2A48"/>
    <w:rsid w:val="004F4038"/>
    <w:rsid w:val="00501E44"/>
    <w:rsid w:val="00504FCE"/>
    <w:rsid w:val="00534E2D"/>
    <w:rsid w:val="0055233A"/>
    <w:rsid w:val="00555463"/>
    <w:rsid w:val="00586346"/>
    <w:rsid w:val="005903FF"/>
    <w:rsid w:val="005A03CF"/>
    <w:rsid w:val="005A39AE"/>
    <w:rsid w:val="005C48E0"/>
    <w:rsid w:val="005C67BF"/>
    <w:rsid w:val="005D5524"/>
    <w:rsid w:val="005E7CB2"/>
    <w:rsid w:val="0060327A"/>
    <w:rsid w:val="00603D3C"/>
    <w:rsid w:val="006053BC"/>
    <w:rsid w:val="006207D2"/>
    <w:rsid w:val="00621FD1"/>
    <w:rsid w:val="0062731A"/>
    <w:rsid w:val="00632EE0"/>
    <w:rsid w:val="00641598"/>
    <w:rsid w:val="0064164B"/>
    <w:rsid w:val="0065001B"/>
    <w:rsid w:val="00652687"/>
    <w:rsid w:val="0065666C"/>
    <w:rsid w:val="00670E8F"/>
    <w:rsid w:val="0067362F"/>
    <w:rsid w:val="006824A9"/>
    <w:rsid w:val="00690ABA"/>
    <w:rsid w:val="00692E6E"/>
    <w:rsid w:val="006B4141"/>
    <w:rsid w:val="006D7053"/>
    <w:rsid w:val="006D77DD"/>
    <w:rsid w:val="006E0838"/>
    <w:rsid w:val="006E6C2A"/>
    <w:rsid w:val="006F1564"/>
    <w:rsid w:val="00702915"/>
    <w:rsid w:val="00731F42"/>
    <w:rsid w:val="0073500A"/>
    <w:rsid w:val="007475E3"/>
    <w:rsid w:val="00750C3A"/>
    <w:rsid w:val="00762956"/>
    <w:rsid w:val="0076437A"/>
    <w:rsid w:val="007652B0"/>
    <w:rsid w:val="00780835"/>
    <w:rsid w:val="00785AA0"/>
    <w:rsid w:val="007928FF"/>
    <w:rsid w:val="007A7993"/>
    <w:rsid w:val="007C02E7"/>
    <w:rsid w:val="007C25C3"/>
    <w:rsid w:val="007C4806"/>
    <w:rsid w:val="007D4412"/>
    <w:rsid w:val="007D60B8"/>
    <w:rsid w:val="007E1D67"/>
    <w:rsid w:val="00806290"/>
    <w:rsid w:val="0081014E"/>
    <w:rsid w:val="0081420B"/>
    <w:rsid w:val="0081727C"/>
    <w:rsid w:val="008248BA"/>
    <w:rsid w:val="00836334"/>
    <w:rsid w:val="008640C7"/>
    <w:rsid w:val="008806ED"/>
    <w:rsid w:val="00892A6D"/>
    <w:rsid w:val="00896793"/>
    <w:rsid w:val="008A1A53"/>
    <w:rsid w:val="008A4632"/>
    <w:rsid w:val="008B2777"/>
    <w:rsid w:val="008B29DA"/>
    <w:rsid w:val="008C1215"/>
    <w:rsid w:val="008C41EB"/>
    <w:rsid w:val="008E67AB"/>
    <w:rsid w:val="009106FA"/>
    <w:rsid w:val="00912AF4"/>
    <w:rsid w:val="009250B8"/>
    <w:rsid w:val="00925CA5"/>
    <w:rsid w:val="00930055"/>
    <w:rsid w:val="009436EA"/>
    <w:rsid w:val="00943B7A"/>
    <w:rsid w:val="00943E09"/>
    <w:rsid w:val="00950F9A"/>
    <w:rsid w:val="009521B6"/>
    <w:rsid w:val="00957267"/>
    <w:rsid w:val="00962C77"/>
    <w:rsid w:val="00963590"/>
    <w:rsid w:val="0096716E"/>
    <w:rsid w:val="00972E6A"/>
    <w:rsid w:val="00973A6F"/>
    <w:rsid w:val="0097773B"/>
    <w:rsid w:val="009800B6"/>
    <w:rsid w:val="009848BD"/>
    <w:rsid w:val="0099124F"/>
    <w:rsid w:val="00997EF5"/>
    <w:rsid w:val="009A0C6C"/>
    <w:rsid w:val="009B4689"/>
    <w:rsid w:val="009D0C34"/>
    <w:rsid w:val="009D4C50"/>
    <w:rsid w:val="009F0C94"/>
    <w:rsid w:val="00A0352C"/>
    <w:rsid w:val="00A05586"/>
    <w:rsid w:val="00A20439"/>
    <w:rsid w:val="00A2787A"/>
    <w:rsid w:val="00A3002B"/>
    <w:rsid w:val="00A30934"/>
    <w:rsid w:val="00A34498"/>
    <w:rsid w:val="00A50DCB"/>
    <w:rsid w:val="00A657E8"/>
    <w:rsid w:val="00A71A89"/>
    <w:rsid w:val="00A750D9"/>
    <w:rsid w:val="00AA1AA4"/>
    <w:rsid w:val="00AB2722"/>
    <w:rsid w:val="00AB5887"/>
    <w:rsid w:val="00AB5B9F"/>
    <w:rsid w:val="00AC2E0E"/>
    <w:rsid w:val="00AC53DE"/>
    <w:rsid w:val="00AC552D"/>
    <w:rsid w:val="00AD30C3"/>
    <w:rsid w:val="00AD6D56"/>
    <w:rsid w:val="00AD74FF"/>
    <w:rsid w:val="00AE6612"/>
    <w:rsid w:val="00AF03AD"/>
    <w:rsid w:val="00AF46A3"/>
    <w:rsid w:val="00AF5F44"/>
    <w:rsid w:val="00AF6D5E"/>
    <w:rsid w:val="00B00971"/>
    <w:rsid w:val="00B0460A"/>
    <w:rsid w:val="00B06790"/>
    <w:rsid w:val="00B12F8D"/>
    <w:rsid w:val="00B14037"/>
    <w:rsid w:val="00B21CD4"/>
    <w:rsid w:val="00B34DEF"/>
    <w:rsid w:val="00B453FA"/>
    <w:rsid w:val="00B467FE"/>
    <w:rsid w:val="00B470DB"/>
    <w:rsid w:val="00B509F4"/>
    <w:rsid w:val="00B52AA0"/>
    <w:rsid w:val="00B53625"/>
    <w:rsid w:val="00B66478"/>
    <w:rsid w:val="00B73B53"/>
    <w:rsid w:val="00B7666B"/>
    <w:rsid w:val="00B7787B"/>
    <w:rsid w:val="00B80003"/>
    <w:rsid w:val="00B817F5"/>
    <w:rsid w:val="00B84119"/>
    <w:rsid w:val="00B92D5A"/>
    <w:rsid w:val="00BA1CDB"/>
    <w:rsid w:val="00BA6A32"/>
    <w:rsid w:val="00BC340F"/>
    <w:rsid w:val="00BC4F4A"/>
    <w:rsid w:val="00BD0DFE"/>
    <w:rsid w:val="00BD1831"/>
    <w:rsid w:val="00BE0768"/>
    <w:rsid w:val="00C07F1D"/>
    <w:rsid w:val="00C11EFD"/>
    <w:rsid w:val="00C12C24"/>
    <w:rsid w:val="00C20B8E"/>
    <w:rsid w:val="00C31A42"/>
    <w:rsid w:val="00C35C8C"/>
    <w:rsid w:val="00C44570"/>
    <w:rsid w:val="00C45864"/>
    <w:rsid w:val="00C56AD8"/>
    <w:rsid w:val="00C56E4E"/>
    <w:rsid w:val="00C57F3B"/>
    <w:rsid w:val="00C66040"/>
    <w:rsid w:val="00C7488A"/>
    <w:rsid w:val="00C80C60"/>
    <w:rsid w:val="00C8350D"/>
    <w:rsid w:val="00C84FD6"/>
    <w:rsid w:val="00C85AC8"/>
    <w:rsid w:val="00C86AC4"/>
    <w:rsid w:val="00C91D14"/>
    <w:rsid w:val="00CC1BDA"/>
    <w:rsid w:val="00CD0698"/>
    <w:rsid w:val="00CD4448"/>
    <w:rsid w:val="00CD6526"/>
    <w:rsid w:val="00CE2330"/>
    <w:rsid w:val="00CE68E5"/>
    <w:rsid w:val="00CE6FEA"/>
    <w:rsid w:val="00CE78D8"/>
    <w:rsid w:val="00D010F2"/>
    <w:rsid w:val="00D04D61"/>
    <w:rsid w:val="00D05F8E"/>
    <w:rsid w:val="00D14D2C"/>
    <w:rsid w:val="00D16402"/>
    <w:rsid w:val="00D2102C"/>
    <w:rsid w:val="00D218DD"/>
    <w:rsid w:val="00D303E3"/>
    <w:rsid w:val="00D31352"/>
    <w:rsid w:val="00D329A3"/>
    <w:rsid w:val="00D3668C"/>
    <w:rsid w:val="00D50A6E"/>
    <w:rsid w:val="00D6633E"/>
    <w:rsid w:val="00D66955"/>
    <w:rsid w:val="00D74FF5"/>
    <w:rsid w:val="00D86FC2"/>
    <w:rsid w:val="00D97047"/>
    <w:rsid w:val="00D97120"/>
    <w:rsid w:val="00DA2117"/>
    <w:rsid w:val="00DA3EB2"/>
    <w:rsid w:val="00DB49CD"/>
    <w:rsid w:val="00DC2877"/>
    <w:rsid w:val="00DE072D"/>
    <w:rsid w:val="00DE76DB"/>
    <w:rsid w:val="00DF2276"/>
    <w:rsid w:val="00DF6442"/>
    <w:rsid w:val="00E13A68"/>
    <w:rsid w:val="00E16FBE"/>
    <w:rsid w:val="00E2059E"/>
    <w:rsid w:val="00E2160F"/>
    <w:rsid w:val="00E22386"/>
    <w:rsid w:val="00E254A8"/>
    <w:rsid w:val="00E3426F"/>
    <w:rsid w:val="00E37781"/>
    <w:rsid w:val="00E37833"/>
    <w:rsid w:val="00E56B9B"/>
    <w:rsid w:val="00E86639"/>
    <w:rsid w:val="00E877D9"/>
    <w:rsid w:val="00E96B66"/>
    <w:rsid w:val="00E97178"/>
    <w:rsid w:val="00EB6B9D"/>
    <w:rsid w:val="00EC6541"/>
    <w:rsid w:val="00ED6A87"/>
    <w:rsid w:val="00EF6CC2"/>
    <w:rsid w:val="00F12A57"/>
    <w:rsid w:val="00F24908"/>
    <w:rsid w:val="00F25A9F"/>
    <w:rsid w:val="00F26C0F"/>
    <w:rsid w:val="00F35843"/>
    <w:rsid w:val="00F36E4E"/>
    <w:rsid w:val="00F44924"/>
    <w:rsid w:val="00F45D78"/>
    <w:rsid w:val="00F54D68"/>
    <w:rsid w:val="00F67EF3"/>
    <w:rsid w:val="00F75F8A"/>
    <w:rsid w:val="00F805FE"/>
    <w:rsid w:val="00F83C69"/>
    <w:rsid w:val="00F87944"/>
    <w:rsid w:val="00F87CCD"/>
    <w:rsid w:val="00F94DBF"/>
    <w:rsid w:val="00FA0A2C"/>
    <w:rsid w:val="00FA5376"/>
    <w:rsid w:val="00FA56EB"/>
    <w:rsid w:val="00FB2617"/>
    <w:rsid w:val="00FC105A"/>
    <w:rsid w:val="00FC14BF"/>
    <w:rsid w:val="00FC1DCB"/>
    <w:rsid w:val="00FC6910"/>
    <w:rsid w:val="00FD12FC"/>
    <w:rsid w:val="00FD2FBD"/>
    <w:rsid w:val="00FE0977"/>
    <w:rsid w:val="00FE58B2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313F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313F7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rsid w:val="00313F7C"/>
    <w:pPr>
      <w:widowControl/>
      <w:ind w:left="1134"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313F7C"/>
    <w:rPr>
      <w:sz w:val="28"/>
    </w:rPr>
  </w:style>
  <w:style w:type="paragraph" w:customStyle="1" w:styleId="a5">
    <w:name w:val="Знак"/>
    <w:basedOn w:val="a"/>
    <w:rsid w:val="00313F7C"/>
    <w:pPr>
      <w:widowControl/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BC4F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4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6736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7362F"/>
  </w:style>
  <w:style w:type="paragraph" w:styleId="a9">
    <w:name w:val="footer"/>
    <w:basedOn w:val="a"/>
    <w:link w:val="aa"/>
    <w:rsid w:val="006736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7362F"/>
  </w:style>
  <w:style w:type="paragraph" w:styleId="ab">
    <w:name w:val="Balloon Text"/>
    <w:basedOn w:val="a"/>
    <w:link w:val="ac"/>
    <w:rsid w:val="006D77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D77D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A39A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F12A57"/>
    <w:pPr>
      <w:widowControl/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styleId="af">
    <w:name w:val="Hyperlink"/>
    <w:basedOn w:val="a0"/>
    <w:unhideWhenUsed/>
    <w:rsid w:val="008967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313F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313F7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rsid w:val="00313F7C"/>
    <w:pPr>
      <w:widowControl/>
      <w:ind w:left="1134"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313F7C"/>
    <w:rPr>
      <w:sz w:val="28"/>
    </w:rPr>
  </w:style>
  <w:style w:type="paragraph" w:customStyle="1" w:styleId="a5">
    <w:name w:val="Знак"/>
    <w:basedOn w:val="a"/>
    <w:rsid w:val="00313F7C"/>
    <w:pPr>
      <w:widowControl/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BC4F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4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6736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7362F"/>
  </w:style>
  <w:style w:type="paragraph" w:styleId="a9">
    <w:name w:val="footer"/>
    <w:basedOn w:val="a"/>
    <w:link w:val="aa"/>
    <w:rsid w:val="006736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7362F"/>
  </w:style>
  <w:style w:type="paragraph" w:styleId="ab">
    <w:name w:val="Balloon Text"/>
    <w:basedOn w:val="a"/>
    <w:link w:val="ac"/>
    <w:rsid w:val="006D77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D77D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A39A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F12A57"/>
    <w:pPr>
      <w:widowControl/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styleId="af">
    <w:name w:val="Hyperlink"/>
    <w:basedOn w:val="a0"/>
    <w:unhideWhenUsed/>
    <w:rsid w:val="00896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0286-A74F-4D42-B756-3CBCFEA3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общего</vt:lpstr>
    </vt:vector>
  </TitlesOfParts>
  <Company>Департамент  образования</Company>
  <LinksUpToDate>false</LinksUpToDate>
  <CharactersWithSpaces>4195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общего</dc:title>
  <dc:creator>Петрова Елена Юрьевна</dc:creator>
  <cp:lastModifiedBy>Потапова</cp:lastModifiedBy>
  <cp:revision>11</cp:revision>
  <cp:lastPrinted>2020-08-26T11:56:00Z</cp:lastPrinted>
  <dcterms:created xsi:type="dcterms:W3CDTF">2020-03-05T11:35:00Z</dcterms:created>
  <dcterms:modified xsi:type="dcterms:W3CDTF">2020-08-26T12:00:00Z</dcterms:modified>
</cp:coreProperties>
</file>