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2520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180"/>
        <w:gridCol w:w="3440"/>
      </w:tblGrid>
      <w:tr w:rsidR="0048440A" w:rsidTr="00D35169">
        <w:trPr>
          <w:trHeight w:val="276"/>
        </w:trPr>
        <w:tc>
          <w:tcPr>
            <w:tcW w:w="3180" w:type="dxa"/>
            <w:vAlign w:val="bottom"/>
            <w:hideMark/>
          </w:tcPr>
          <w:p w:rsidR="0048440A" w:rsidRDefault="0048440A" w:rsidP="00D35169">
            <w:pPr>
              <w:rPr>
                <w:sz w:val="20"/>
                <w:szCs w:val="20"/>
              </w:rPr>
            </w:pPr>
            <w:bookmarkStart w:id="0" w:name="_GoBack"/>
            <w:bookmarkEnd w:id="0"/>
            <w:r>
              <w:rPr>
                <w:sz w:val="24"/>
                <w:szCs w:val="24"/>
              </w:rPr>
              <w:t>«Рассмотрено»</w:t>
            </w:r>
          </w:p>
        </w:tc>
        <w:tc>
          <w:tcPr>
            <w:tcW w:w="3440" w:type="dxa"/>
            <w:vAlign w:val="bottom"/>
            <w:hideMark/>
          </w:tcPr>
          <w:p w:rsidR="0048440A" w:rsidRDefault="0048440A" w:rsidP="00D35169">
            <w:pPr>
              <w:ind w:left="5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«Утверждаю»</w:t>
            </w:r>
          </w:p>
        </w:tc>
      </w:tr>
      <w:tr w:rsidR="0048440A" w:rsidTr="00D35169">
        <w:trPr>
          <w:trHeight w:val="516"/>
        </w:trPr>
        <w:tc>
          <w:tcPr>
            <w:tcW w:w="3180" w:type="dxa"/>
            <w:vAlign w:val="bottom"/>
            <w:hideMark/>
          </w:tcPr>
          <w:p w:rsidR="0048440A" w:rsidRDefault="0048440A" w:rsidP="00D35169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Педагогический совет</w:t>
            </w:r>
          </w:p>
        </w:tc>
        <w:tc>
          <w:tcPr>
            <w:tcW w:w="3440" w:type="dxa"/>
            <w:vAlign w:val="bottom"/>
            <w:hideMark/>
          </w:tcPr>
          <w:p w:rsidR="0048440A" w:rsidRDefault="0048440A" w:rsidP="00D35169">
            <w:pPr>
              <w:ind w:left="540"/>
              <w:rPr>
                <w:sz w:val="20"/>
                <w:szCs w:val="20"/>
              </w:rPr>
            </w:pPr>
            <w:r>
              <w:rPr>
                <w:w w:val="99"/>
                <w:sz w:val="24"/>
                <w:szCs w:val="24"/>
              </w:rPr>
              <w:t xml:space="preserve">Директор МБОУ СОШ </w:t>
            </w:r>
            <w:proofErr w:type="gramStart"/>
            <w:r>
              <w:rPr>
                <w:w w:val="99"/>
                <w:sz w:val="24"/>
                <w:szCs w:val="24"/>
              </w:rPr>
              <w:t>с</w:t>
            </w:r>
            <w:proofErr w:type="gramEnd"/>
            <w:r>
              <w:rPr>
                <w:w w:val="99"/>
                <w:sz w:val="24"/>
                <w:szCs w:val="24"/>
              </w:rPr>
              <w:t>. Ульяновка</w:t>
            </w:r>
          </w:p>
        </w:tc>
      </w:tr>
      <w:tr w:rsidR="0048440A" w:rsidTr="00D35169">
        <w:trPr>
          <w:trHeight w:val="518"/>
        </w:trPr>
        <w:tc>
          <w:tcPr>
            <w:tcW w:w="3180" w:type="dxa"/>
            <w:vAlign w:val="bottom"/>
          </w:tcPr>
          <w:p w:rsidR="0048440A" w:rsidRDefault="0048440A" w:rsidP="00D35169">
            <w:pPr>
              <w:rPr>
                <w:sz w:val="20"/>
                <w:szCs w:val="20"/>
              </w:rPr>
            </w:pPr>
          </w:p>
        </w:tc>
        <w:tc>
          <w:tcPr>
            <w:tcW w:w="3440" w:type="dxa"/>
            <w:vAlign w:val="bottom"/>
            <w:hideMark/>
          </w:tcPr>
          <w:p w:rsidR="0048440A" w:rsidRDefault="0048440A" w:rsidP="00D35169">
            <w:pPr>
              <w:ind w:left="54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_____ _____/</w:t>
            </w:r>
            <w:proofErr w:type="spellStart"/>
            <w:r>
              <w:rPr>
                <w:sz w:val="24"/>
                <w:szCs w:val="24"/>
              </w:rPr>
              <w:t>Цыбяков</w:t>
            </w:r>
            <w:proofErr w:type="spellEnd"/>
            <w:r>
              <w:rPr>
                <w:sz w:val="24"/>
                <w:szCs w:val="24"/>
              </w:rPr>
              <w:t xml:space="preserve"> А.А../</w:t>
            </w:r>
          </w:p>
        </w:tc>
      </w:tr>
      <w:tr w:rsidR="0048440A" w:rsidTr="00D35169">
        <w:trPr>
          <w:trHeight w:val="518"/>
        </w:trPr>
        <w:tc>
          <w:tcPr>
            <w:tcW w:w="3180" w:type="dxa"/>
            <w:vAlign w:val="bottom"/>
            <w:hideMark/>
          </w:tcPr>
          <w:p w:rsidR="0048440A" w:rsidRDefault="0048440A" w:rsidP="00D35169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Протокол заседания</w:t>
            </w:r>
          </w:p>
        </w:tc>
        <w:tc>
          <w:tcPr>
            <w:tcW w:w="3440" w:type="dxa"/>
            <w:vAlign w:val="bottom"/>
            <w:hideMark/>
          </w:tcPr>
          <w:p w:rsidR="0048440A" w:rsidRDefault="0048440A" w:rsidP="00D35169">
            <w:pPr>
              <w:ind w:left="5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 № 58/3</w:t>
            </w:r>
          </w:p>
        </w:tc>
      </w:tr>
      <w:tr w:rsidR="0048440A" w:rsidTr="00D35169">
        <w:trPr>
          <w:trHeight w:val="516"/>
        </w:trPr>
        <w:tc>
          <w:tcPr>
            <w:tcW w:w="3180" w:type="dxa"/>
            <w:vAlign w:val="bottom"/>
          </w:tcPr>
          <w:p w:rsidR="0048440A" w:rsidRDefault="0048440A" w:rsidP="00D351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3</w:t>
            </w:r>
          </w:p>
        </w:tc>
        <w:tc>
          <w:tcPr>
            <w:tcW w:w="3440" w:type="dxa"/>
            <w:vAlign w:val="bottom"/>
          </w:tcPr>
          <w:p w:rsidR="0048440A" w:rsidRDefault="0048440A" w:rsidP="00D35169">
            <w:pPr>
              <w:ind w:left="540"/>
              <w:rPr>
                <w:sz w:val="20"/>
                <w:szCs w:val="20"/>
              </w:rPr>
            </w:pPr>
          </w:p>
        </w:tc>
      </w:tr>
      <w:tr w:rsidR="0048440A" w:rsidTr="00D35169">
        <w:trPr>
          <w:trHeight w:val="518"/>
        </w:trPr>
        <w:tc>
          <w:tcPr>
            <w:tcW w:w="3180" w:type="dxa"/>
            <w:vAlign w:val="bottom"/>
            <w:hideMark/>
          </w:tcPr>
          <w:p w:rsidR="0048440A" w:rsidRDefault="0048440A" w:rsidP="00D35169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от «25» ноября </w:t>
            </w:r>
            <w:smartTag w:uri="urn:schemas-microsoft-com:office:smarttags" w:element="metricconverter">
              <w:smartTagPr>
                <w:attr w:name="ProductID" w:val="2020 г"/>
              </w:smartTagPr>
              <w:r>
                <w:rPr>
                  <w:sz w:val="24"/>
                  <w:szCs w:val="24"/>
                </w:rPr>
                <w:t>2020 г</w:t>
              </w:r>
            </w:smartTag>
            <w:r>
              <w:rPr>
                <w:sz w:val="24"/>
                <w:szCs w:val="24"/>
              </w:rPr>
              <w:t xml:space="preserve">.          </w:t>
            </w:r>
          </w:p>
        </w:tc>
        <w:tc>
          <w:tcPr>
            <w:tcW w:w="3440" w:type="dxa"/>
            <w:vAlign w:val="bottom"/>
            <w:hideMark/>
          </w:tcPr>
          <w:p w:rsidR="0048440A" w:rsidRDefault="0048440A" w:rsidP="00D351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«25» ноября </w:t>
            </w:r>
            <w:smartTag w:uri="urn:schemas-microsoft-com:office:smarttags" w:element="metricconverter">
              <w:smartTagPr>
                <w:attr w:name="ProductID" w:val="2020 г"/>
              </w:smartTagPr>
              <w:r>
                <w:rPr>
                  <w:sz w:val="24"/>
                  <w:szCs w:val="24"/>
                </w:rPr>
                <w:t>2020 г</w:t>
              </w:r>
            </w:smartTag>
            <w:r>
              <w:rPr>
                <w:sz w:val="24"/>
                <w:szCs w:val="24"/>
              </w:rPr>
              <w:t>.</w:t>
            </w:r>
          </w:p>
        </w:tc>
      </w:tr>
    </w:tbl>
    <w:p w:rsidR="0048440A" w:rsidRDefault="0048440A" w:rsidP="0048440A">
      <w:pPr>
        <w:spacing w:line="200" w:lineRule="exact"/>
        <w:rPr>
          <w:sz w:val="24"/>
          <w:szCs w:val="24"/>
        </w:rPr>
      </w:pPr>
    </w:p>
    <w:p w:rsidR="0048440A" w:rsidRDefault="0048440A" w:rsidP="0048440A">
      <w:pPr>
        <w:spacing w:line="200" w:lineRule="exact"/>
        <w:rPr>
          <w:sz w:val="24"/>
          <w:szCs w:val="24"/>
        </w:rPr>
      </w:pPr>
    </w:p>
    <w:p w:rsidR="0048440A" w:rsidRDefault="0048440A" w:rsidP="0048440A">
      <w:pPr>
        <w:spacing w:line="200" w:lineRule="exact"/>
        <w:rPr>
          <w:sz w:val="24"/>
          <w:szCs w:val="24"/>
        </w:rPr>
      </w:pPr>
    </w:p>
    <w:p w:rsidR="0048440A" w:rsidRDefault="0048440A" w:rsidP="0048440A">
      <w:pPr>
        <w:spacing w:line="200" w:lineRule="exact"/>
        <w:rPr>
          <w:sz w:val="24"/>
          <w:szCs w:val="24"/>
        </w:rPr>
      </w:pPr>
    </w:p>
    <w:p w:rsidR="0048440A" w:rsidRDefault="0048440A" w:rsidP="0048440A">
      <w:pPr>
        <w:spacing w:line="200" w:lineRule="exact"/>
        <w:rPr>
          <w:sz w:val="24"/>
          <w:szCs w:val="24"/>
        </w:rPr>
      </w:pPr>
    </w:p>
    <w:p w:rsidR="0048440A" w:rsidRDefault="0048440A" w:rsidP="0048440A">
      <w:pPr>
        <w:spacing w:line="200" w:lineRule="exact"/>
        <w:rPr>
          <w:sz w:val="24"/>
          <w:szCs w:val="24"/>
        </w:rPr>
      </w:pPr>
    </w:p>
    <w:p w:rsidR="0048440A" w:rsidRDefault="0048440A" w:rsidP="0048440A">
      <w:pPr>
        <w:spacing w:line="200" w:lineRule="exact"/>
        <w:rPr>
          <w:sz w:val="24"/>
          <w:szCs w:val="24"/>
        </w:rPr>
      </w:pPr>
    </w:p>
    <w:p w:rsidR="0048440A" w:rsidRDefault="0048440A" w:rsidP="0048440A">
      <w:pPr>
        <w:spacing w:line="200" w:lineRule="exact"/>
        <w:rPr>
          <w:sz w:val="24"/>
          <w:szCs w:val="24"/>
        </w:rPr>
      </w:pPr>
    </w:p>
    <w:p w:rsidR="0048440A" w:rsidRDefault="0048440A" w:rsidP="0048440A">
      <w:pPr>
        <w:spacing w:line="200" w:lineRule="exact"/>
        <w:rPr>
          <w:sz w:val="24"/>
          <w:szCs w:val="24"/>
        </w:rPr>
      </w:pPr>
    </w:p>
    <w:p w:rsidR="0048440A" w:rsidRDefault="0048440A" w:rsidP="0048440A">
      <w:pPr>
        <w:spacing w:line="254" w:lineRule="exact"/>
        <w:rPr>
          <w:sz w:val="24"/>
          <w:szCs w:val="24"/>
        </w:rPr>
      </w:pPr>
    </w:p>
    <w:p w:rsidR="0048440A" w:rsidRDefault="0048440A" w:rsidP="0048440A">
      <w:pPr>
        <w:ind w:right="-239"/>
        <w:jc w:val="center"/>
        <w:rPr>
          <w:sz w:val="20"/>
          <w:szCs w:val="20"/>
        </w:rPr>
      </w:pPr>
      <w:r>
        <w:rPr>
          <w:b/>
          <w:bCs/>
          <w:sz w:val="28"/>
          <w:szCs w:val="28"/>
        </w:rPr>
        <w:t>ПРИЛОЖЕНИЕ</w:t>
      </w:r>
    </w:p>
    <w:p w:rsidR="0048440A" w:rsidRDefault="0048440A" w:rsidP="0048440A">
      <w:pPr>
        <w:spacing w:line="235" w:lineRule="auto"/>
        <w:ind w:right="-219"/>
        <w:jc w:val="center"/>
        <w:rPr>
          <w:sz w:val="20"/>
          <w:szCs w:val="20"/>
        </w:rPr>
      </w:pPr>
      <w:r>
        <w:rPr>
          <w:sz w:val="28"/>
          <w:szCs w:val="28"/>
        </w:rPr>
        <w:t>к рабочей программе</w:t>
      </w:r>
    </w:p>
    <w:p w:rsidR="0048440A" w:rsidRDefault="0048440A" w:rsidP="0048440A">
      <w:pPr>
        <w:spacing w:line="12" w:lineRule="exact"/>
        <w:jc w:val="center"/>
        <w:rPr>
          <w:sz w:val="24"/>
          <w:szCs w:val="24"/>
        </w:rPr>
      </w:pPr>
    </w:p>
    <w:p w:rsidR="0048440A" w:rsidRDefault="0048440A" w:rsidP="0048440A">
      <w:pPr>
        <w:spacing w:line="247" w:lineRule="auto"/>
        <w:ind w:left="2380" w:right="2140" w:firstLine="31"/>
        <w:jc w:val="center"/>
        <w:rPr>
          <w:sz w:val="20"/>
          <w:szCs w:val="20"/>
        </w:rPr>
      </w:pPr>
      <w:r>
        <w:rPr>
          <w:sz w:val="27"/>
          <w:szCs w:val="27"/>
        </w:rPr>
        <w:t>по учебному предмету «Биология» в 7 классе на 2020-2021 учебный год</w:t>
      </w:r>
    </w:p>
    <w:p w:rsidR="0048440A" w:rsidRDefault="0048440A" w:rsidP="0048440A">
      <w:pPr>
        <w:spacing w:line="200" w:lineRule="exact"/>
        <w:jc w:val="center"/>
        <w:rPr>
          <w:sz w:val="24"/>
          <w:szCs w:val="24"/>
        </w:rPr>
      </w:pPr>
    </w:p>
    <w:p w:rsidR="0048440A" w:rsidRDefault="0048440A" w:rsidP="0048440A">
      <w:pPr>
        <w:spacing w:line="200" w:lineRule="exact"/>
        <w:rPr>
          <w:sz w:val="24"/>
          <w:szCs w:val="24"/>
        </w:rPr>
      </w:pPr>
    </w:p>
    <w:p w:rsidR="0048440A" w:rsidRDefault="0048440A" w:rsidP="0048440A">
      <w:pPr>
        <w:spacing w:line="200" w:lineRule="exact"/>
        <w:rPr>
          <w:sz w:val="24"/>
          <w:szCs w:val="24"/>
        </w:rPr>
      </w:pPr>
    </w:p>
    <w:p w:rsidR="0048440A" w:rsidRDefault="0048440A" w:rsidP="0048440A">
      <w:pPr>
        <w:spacing w:line="200" w:lineRule="exact"/>
        <w:rPr>
          <w:sz w:val="24"/>
          <w:szCs w:val="24"/>
        </w:rPr>
      </w:pPr>
    </w:p>
    <w:p w:rsidR="0048440A" w:rsidRDefault="0048440A" w:rsidP="0048440A">
      <w:pPr>
        <w:spacing w:line="200" w:lineRule="exact"/>
        <w:rPr>
          <w:sz w:val="24"/>
          <w:szCs w:val="24"/>
        </w:rPr>
      </w:pPr>
    </w:p>
    <w:p w:rsidR="0048440A" w:rsidRDefault="0048440A" w:rsidP="0048440A">
      <w:pPr>
        <w:spacing w:line="200" w:lineRule="exact"/>
        <w:rPr>
          <w:sz w:val="24"/>
          <w:szCs w:val="24"/>
        </w:rPr>
      </w:pPr>
    </w:p>
    <w:p w:rsidR="0048440A" w:rsidRDefault="0048440A" w:rsidP="0048440A">
      <w:pPr>
        <w:spacing w:line="200" w:lineRule="exact"/>
        <w:rPr>
          <w:sz w:val="24"/>
          <w:szCs w:val="24"/>
        </w:rPr>
      </w:pPr>
    </w:p>
    <w:p w:rsidR="0048440A" w:rsidRDefault="0048440A" w:rsidP="0048440A">
      <w:pPr>
        <w:spacing w:line="200" w:lineRule="exact"/>
        <w:rPr>
          <w:sz w:val="24"/>
          <w:szCs w:val="24"/>
        </w:rPr>
      </w:pPr>
    </w:p>
    <w:p w:rsidR="0048440A" w:rsidRDefault="0048440A" w:rsidP="0048440A">
      <w:pPr>
        <w:spacing w:line="200" w:lineRule="exact"/>
        <w:rPr>
          <w:sz w:val="24"/>
          <w:szCs w:val="24"/>
        </w:rPr>
      </w:pPr>
    </w:p>
    <w:p w:rsidR="0048440A" w:rsidRDefault="0048440A" w:rsidP="0048440A">
      <w:pPr>
        <w:spacing w:line="367" w:lineRule="exact"/>
        <w:rPr>
          <w:sz w:val="24"/>
          <w:szCs w:val="24"/>
        </w:rPr>
      </w:pPr>
    </w:p>
    <w:p w:rsidR="0048440A" w:rsidRDefault="0048440A" w:rsidP="0048440A">
      <w:pPr>
        <w:sectPr w:rsidR="0048440A">
          <w:pgSz w:w="11920" w:h="16841"/>
          <w:pgMar w:top="1117" w:right="1371" w:bottom="1113" w:left="1140" w:header="0" w:footer="0" w:gutter="0"/>
          <w:cols w:space="720"/>
        </w:sectPr>
      </w:pPr>
    </w:p>
    <w:p w:rsidR="0048440A" w:rsidRDefault="0048440A" w:rsidP="0048440A">
      <w:pPr>
        <w:spacing w:line="200" w:lineRule="exact"/>
        <w:rPr>
          <w:sz w:val="24"/>
          <w:szCs w:val="24"/>
        </w:rPr>
      </w:pPr>
    </w:p>
    <w:p w:rsidR="0048440A" w:rsidRDefault="0048440A" w:rsidP="0048440A">
      <w:pPr>
        <w:spacing w:line="200" w:lineRule="exact"/>
        <w:rPr>
          <w:sz w:val="24"/>
          <w:szCs w:val="24"/>
        </w:rPr>
      </w:pPr>
    </w:p>
    <w:p w:rsidR="0048440A" w:rsidRDefault="0048440A" w:rsidP="0048440A">
      <w:pPr>
        <w:spacing w:line="200" w:lineRule="exact"/>
        <w:rPr>
          <w:sz w:val="24"/>
          <w:szCs w:val="24"/>
        </w:rPr>
      </w:pPr>
    </w:p>
    <w:p w:rsidR="0048440A" w:rsidRDefault="0048440A" w:rsidP="0048440A">
      <w:pPr>
        <w:spacing w:line="200" w:lineRule="exact"/>
        <w:rPr>
          <w:sz w:val="24"/>
          <w:szCs w:val="24"/>
        </w:rPr>
      </w:pPr>
    </w:p>
    <w:p w:rsidR="0048440A" w:rsidRDefault="0048440A" w:rsidP="0048440A">
      <w:pPr>
        <w:spacing w:line="200" w:lineRule="exact"/>
        <w:rPr>
          <w:sz w:val="24"/>
          <w:szCs w:val="24"/>
        </w:rPr>
      </w:pPr>
    </w:p>
    <w:p w:rsidR="0048440A" w:rsidRDefault="0048440A" w:rsidP="0048440A">
      <w:pPr>
        <w:spacing w:line="200" w:lineRule="exact"/>
        <w:rPr>
          <w:sz w:val="24"/>
          <w:szCs w:val="24"/>
        </w:rPr>
      </w:pPr>
    </w:p>
    <w:p w:rsidR="0048440A" w:rsidRDefault="0048440A" w:rsidP="0048440A">
      <w:pPr>
        <w:spacing w:line="200" w:lineRule="exact"/>
        <w:rPr>
          <w:sz w:val="24"/>
          <w:szCs w:val="24"/>
        </w:rPr>
      </w:pPr>
    </w:p>
    <w:p w:rsidR="0048440A" w:rsidRDefault="0048440A" w:rsidP="0048440A">
      <w:pPr>
        <w:spacing w:line="200" w:lineRule="exact"/>
        <w:rPr>
          <w:sz w:val="24"/>
          <w:szCs w:val="24"/>
        </w:rPr>
      </w:pPr>
    </w:p>
    <w:p w:rsidR="0048440A" w:rsidRDefault="0048440A" w:rsidP="0048440A">
      <w:pPr>
        <w:spacing w:line="200" w:lineRule="exact"/>
        <w:rPr>
          <w:sz w:val="24"/>
          <w:szCs w:val="24"/>
        </w:rPr>
      </w:pPr>
    </w:p>
    <w:p w:rsidR="0048440A" w:rsidRDefault="0048440A" w:rsidP="0048440A">
      <w:pPr>
        <w:spacing w:line="200" w:lineRule="exact"/>
        <w:rPr>
          <w:sz w:val="24"/>
          <w:szCs w:val="24"/>
        </w:rPr>
      </w:pPr>
    </w:p>
    <w:p w:rsidR="0048440A" w:rsidRDefault="0048440A" w:rsidP="0048440A">
      <w:pPr>
        <w:spacing w:line="200" w:lineRule="exact"/>
        <w:rPr>
          <w:sz w:val="24"/>
          <w:szCs w:val="24"/>
        </w:rPr>
      </w:pPr>
    </w:p>
    <w:p w:rsidR="0048440A" w:rsidRDefault="0048440A" w:rsidP="0048440A">
      <w:pPr>
        <w:spacing w:line="200" w:lineRule="exact"/>
        <w:rPr>
          <w:sz w:val="24"/>
          <w:szCs w:val="24"/>
        </w:rPr>
      </w:pPr>
    </w:p>
    <w:p w:rsidR="0048440A" w:rsidRDefault="0048440A" w:rsidP="0048440A">
      <w:pPr>
        <w:spacing w:line="200" w:lineRule="exact"/>
        <w:rPr>
          <w:sz w:val="24"/>
          <w:szCs w:val="24"/>
        </w:rPr>
      </w:pPr>
    </w:p>
    <w:p w:rsidR="0048440A" w:rsidRDefault="0048440A" w:rsidP="0048440A">
      <w:pPr>
        <w:spacing w:line="200" w:lineRule="exact"/>
        <w:rPr>
          <w:sz w:val="24"/>
          <w:szCs w:val="24"/>
        </w:rPr>
      </w:pPr>
    </w:p>
    <w:p w:rsidR="0048440A" w:rsidRDefault="0048440A" w:rsidP="0048440A">
      <w:pPr>
        <w:spacing w:line="200" w:lineRule="exact"/>
        <w:rPr>
          <w:sz w:val="24"/>
          <w:szCs w:val="24"/>
        </w:rPr>
      </w:pPr>
    </w:p>
    <w:p w:rsidR="0048440A" w:rsidRDefault="0048440A" w:rsidP="0048440A">
      <w:pPr>
        <w:spacing w:line="200" w:lineRule="exact"/>
        <w:rPr>
          <w:sz w:val="24"/>
          <w:szCs w:val="24"/>
        </w:rPr>
      </w:pPr>
    </w:p>
    <w:p w:rsidR="0048440A" w:rsidRDefault="0048440A" w:rsidP="0048440A">
      <w:pPr>
        <w:spacing w:line="200" w:lineRule="exact"/>
        <w:rPr>
          <w:sz w:val="24"/>
          <w:szCs w:val="24"/>
        </w:rPr>
      </w:pPr>
    </w:p>
    <w:p w:rsidR="0048440A" w:rsidRDefault="0048440A" w:rsidP="0048440A">
      <w:pPr>
        <w:spacing w:line="200" w:lineRule="exact"/>
        <w:rPr>
          <w:sz w:val="24"/>
          <w:szCs w:val="24"/>
        </w:rPr>
      </w:pPr>
    </w:p>
    <w:p w:rsidR="0048440A" w:rsidRDefault="0048440A" w:rsidP="0048440A">
      <w:pPr>
        <w:spacing w:line="200" w:lineRule="exact"/>
        <w:rPr>
          <w:sz w:val="24"/>
          <w:szCs w:val="24"/>
        </w:rPr>
      </w:pPr>
    </w:p>
    <w:p w:rsidR="0048440A" w:rsidRDefault="0048440A" w:rsidP="0048440A">
      <w:pPr>
        <w:spacing w:line="200" w:lineRule="exact"/>
        <w:rPr>
          <w:sz w:val="24"/>
          <w:szCs w:val="24"/>
        </w:rPr>
      </w:pPr>
    </w:p>
    <w:p w:rsidR="0048440A" w:rsidRDefault="0048440A" w:rsidP="0048440A">
      <w:pPr>
        <w:spacing w:line="258" w:lineRule="exact"/>
        <w:rPr>
          <w:sz w:val="24"/>
          <w:szCs w:val="24"/>
        </w:rPr>
      </w:pPr>
    </w:p>
    <w:p w:rsidR="0048440A" w:rsidRDefault="0048440A" w:rsidP="0048440A">
      <w:pPr>
        <w:sectPr w:rsidR="0048440A">
          <w:type w:val="continuous"/>
          <w:pgSz w:w="11920" w:h="16841"/>
          <w:pgMar w:top="1117" w:right="1371" w:bottom="1113" w:left="1140" w:header="0" w:footer="0" w:gutter="0"/>
          <w:cols w:space="720"/>
        </w:sectPr>
      </w:pPr>
    </w:p>
    <w:p w:rsidR="0048440A" w:rsidRDefault="0048440A" w:rsidP="0048440A">
      <w:pPr>
        <w:spacing w:line="235" w:lineRule="auto"/>
        <w:ind w:left="360" w:right="460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Приложение к рабочей программе по учебному предмету «Биологи» Изменения, вносимые в рабочую программу путем включения в освоение нового учебного материала и формирование соответствующих планируемых результатов с теми умениями и видами деятельности, которые по результатам ВПР в сентябре-октябре </w:t>
      </w:r>
      <w:smartTag w:uri="urn:schemas-microsoft-com:office:smarttags" w:element="metricconverter">
        <w:smartTagPr>
          <w:attr w:name="ProductID" w:val="2020 г"/>
        </w:smartTagPr>
        <w:r>
          <w:rPr>
            <w:sz w:val="24"/>
            <w:szCs w:val="24"/>
          </w:rPr>
          <w:t>2020 г</w:t>
        </w:r>
      </w:smartTag>
      <w:r>
        <w:rPr>
          <w:sz w:val="24"/>
          <w:szCs w:val="24"/>
        </w:rPr>
        <w:t>. были выявлены как проблемные поля.</w:t>
      </w:r>
    </w:p>
    <w:p w:rsidR="0048440A" w:rsidRDefault="0048440A" w:rsidP="0048440A">
      <w:pPr>
        <w:spacing w:line="235" w:lineRule="auto"/>
        <w:ind w:left="360" w:right="460"/>
        <w:jc w:val="center"/>
        <w:rPr>
          <w:sz w:val="24"/>
          <w:szCs w:val="24"/>
        </w:rPr>
      </w:pPr>
    </w:p>
    <w:p w:rsidR="0048440A" w:rsidRPr="00C0668E" w:rsidRDefault="0048440A" w:rsidP="0048440A">
      <w:pPr>
        <w:spacing w:line="235" w:lineRule="auto"/>
        <w:ind w:left="360" w:right="460"/>
        <w:jc w:val="center"/>
        <w:rPr>
          <w:b/>
          <w:sz w:val="24"/>
          <w:szCs w:val="24"/>
        </w:rPr>
      </w:pPr>
      <w:r w:rsidRPr="00C0668E">
        <w:rPr>
          <w:b/>
          <w:sz w:val="24"/>
          <w:szCs w:val="24"/>
        </w:rPr>
        <w:t>Планируемые результаты.</w:t>
      </w:r>
    </w:p>
    <w:p w:rsidR="0048440A" w:rsidRPr="00C0668E" w:rsidRDefault="0048440A" w:rsidP="0048440A">
      <w:pPr>
        <w:spacing w:line="235" w:lineRule="auto"/>
        <w:ind w:left="360" w:right="460"/>
        <w:rPr>
          <w:b/>
          <w:sz w:val="24"/>
          <w:szCs w:val="24"/>
          <w:u w:val="single"/>
        </w:rPr>
      </w:pPr>
      <w:r w:rsidRPr="00C0668E">
        <w:rPr>
          <w:b/>
          <w:sz w:val="24"/>
          <w:szCs w:val="24"/>
          <w:u w:val="single"/>
        </w:rPr>
        <w:t xml:space="preserve">Учащиеся </w:t>
      </w:r>
      <w:r>
        <w:rPr>
          <w:b/>
          <w:sz w:val="24"/>
          <w:szCs w:val="24"/>
          <w:u w:val="single"/>
        </w:rPr>
        <w:t>получат возможность научи</w:t>
      </w:r>
      <w:r w:rsidRPr="00C0668E">
        <w:rPr>
          <w:b/>
          <w:sz w:val="24"/>
          <w:szCs w:val="24"/>
          <w:u w:val="single"/>
        </w:rPr>
        <w:t>ться</w:t>
      </w:r>
      <w:r>
        <w:rPr>
          <w:b/>
          <w:sz w:val="24"/>
          <w:szCs w:val="24"/>
          <w:u w:val="single"/>
        </w:rPr>
        <w:t>:</w:t>
      </w:r>
    </w:p>
    <w:p w:rsidR="0048440A" w:rsidRPr="00004179" w:rsidRDefault="0048440A" w:rsidP="0048440A">
      <w:pPr>
        <w:spacing w:after="200" w:line="276" w:lineRule="auto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1. Формированию</w:t>
      </w:r>
      <w:r w:rsidRPr="00004179">
        <w:rPr>
          <w:rFonts w:eastAsia="Calibri"/>
          <w:color w:val="000000"/>
          <w:lang w:eastAsia="en-US"/>
        </w:rPr>
        <w:t xml:space="preserve"> первоначальных систематизированных представлений о биологических объектах, процессах, явлениях, закономерностях; овладение понятийным аппаратом биологии</w:t>
      </w:r>
    </w:p>
    <w:p w:rsidR="0048440A" w:rsidRPr="00004179" w:rsidRDefault="0048440A" w:rsidP="0048440A">
      <w:pPr>
        <w:spacing w:after="200" w:line="276" w:lineRule="auto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2. Умению</w:t>
      </w:r>
      <w:r w:rsidRPr="00004179">
        <w:rPr>
          <w:rFonts w:eastAsia="Calibri"/>
          <w:color w:val="000000"/>
          <w:lang w:eastAsia="en-US"/>
        </w:rPr>
        <w:t xml:space="preserve"> устанавливать причинно-следственные связи, строить </w:t>
      </w:r>
      <w:proofErr w:type="gramStart"/>
      <w:r w:rsidRPr="00004179">
        <w:rPr>
          <w:rFonts w:eastAsia="Calibri"/>
          <w:color w:val="000000"/>
          <w:lang w:eastAsia="en-US"/>
        </w:rPr>
        <w:t>логическое рассуждение</w:t>
      </w:r>
      <w:proofErr w:type="gramEnd"/>
      <w:r w:rsidRPr="00004179">
        <w:rPr>
          <w:rFonts w:eastAsia="Calibri"/>
          <w:color w:val="000000"/>
          <w:lang w:eastAsia="en-US"/>
        </w:rPr>
        <w:t>, умозаключение (индуктивное, дедуктивное и по аналогии) и делать выводы.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</w:t>
      </w:r>
    </w:p>
    <w:p w:rsidR="0048440A" w:rsidRPr="00004179" w:rsidRDefault="0048440A" w:rsidP="0048440A">
      <w:pPr>
        <w:spacing w:after="200" w:line="276" w:lineRule="auto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 xml:space="preserve">3. </w:t>
      </w:r>
      <w:proofErr w:type="spellStart"/>
      <w:r>
        <w:rPr>
          <w:rFonts w:eastAsia="Calibri"/>
          <w:color w:val="000000"/>
          <w:lang w:eastAsia="en-US"/>
        </w:rPr>
        <w:t>Умениею</w:t>
      </w:r>
      <w:proofErr w:type="spellEnd"/>
      <w:r>
        <w:rPr>
          <w:rFonts w:eastAsia="Calibri"/>
          <w:color w:val="000000"/>
          <w:lang w:eastAsia="en-US"/>
        </w:rPr>
        <w:t xml:space="preserve"> </w:t>
      </w:r>
      <w:r w:rsidRPr="00004179">
        <w:rPr>
          <w:rFonts w:eastAsia="Calibri"/>
          <w:color w:val="000000"/>
          <w:lang w:eastAsia="en-US"/>
        </w:rPr>
        <w:t>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</w:r>
    </w:p>
    <w:p w:rsidR="0048440A" w:rsidRPr="00004179" w:rsidRDefault="0048440A" w:rsidP="0048440A">
      <w:pPr>
        <w:rPr>
          <w:color w:val="000000"/>
        </w:rPr>
      </w:pPr>
      <w:r>
        <w:rPr>
          <w:color w:val="000000"/>
        </w:rPr>
        <w:t>4 Приобретению</w:t>
      </w:r>
      <w:r w:rsidRPr="00004179">
        <w:rPr>
          <w:color w:val="000000"/>
        </w:rPr>
        <w:t xml:space="preserve"> опыта использования методов биологической науки и проведения несложных биологических экспериментов для изучения живых организмов и человека</w:t>
      </w:r>
    </w:p>
    <w:p w:rsidR="0048440A" w:rsidRPr="00004179" w:rsidRDefault="0048440A" w:rsidP="0048440A">
      <w:pPr>
        <w:jc w:val="both"/>
        <w:rPr>
          <w:color w:val="000000"/>
        </w:rPr>
      </w:pPr>
    </w:p>
    <w:p w:rsidR="0048440A" w:rsidRPr="00004179" w:rsidRDefault="0048440A" w:rsidP="0048440A">
      <w:pPr>
        <w:rPr>
          <w:color w:val="000000"/>
        </w:rPr>
      </w:pPr>
      <w:r>
        <w:rPr>
          <w:color w:val="000000"/>
        </w:rPr>
        <w:t>5. Умению</w:t>
      </w:r>
      <w:r w:rsidRPr="00004179">
        <w:rPr>
          <w:color w:val="000000"/>
        </w:rPr>
        <w:t xml:space="preserve">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</w:r>
    </w:p>
    <w:p w:rsidR="0048440A" w:rsidRPr="00004179" w:rsidRDefault="0048440A" w:rsidP="0048440A">
      <w:pPr>
        <w:jc w:val="both"/>
        <w:rPr>
          <w:color w:val="000000"/>
        </w:rPr>
      </w:pPr>
    </w:p>
    <w:p w:rsidR="0048440A" w:rsidRPr="00004179" w:rsidRDefault="0048440A" w:rsidP="0048440A">
      <w:pPr>
        <w:rPr>
          <w:color w:val="000000"/>
        </w:rPr>
      </w:pPr>
      <w:r w:rsidRPr="00004179">
        <w:rPr>
          <w:color w:val="000000"/>
        </w:rPr>
        <w:t xml:space="preserve">6. Клеточное строение организмов. Многообразие организмов. Царство Растения. Органы цветкового растения. Микроскопическое строение растений. Жизнедеятельность цветковых растений </w:t>
      </w:r>
      <w:r w:rsidRPr="00004179">
        <w:rPr>
          <w:color w:val="000000"/>
        </w:rPr>
        <w:br/>
        <w:t>Смысловое чтение</w:t>
      </w:r>
    </w:p>
    <w:p w:rsidR="0048440A" w:rsidRPr="00004179" w:rsidRDefault="0048440A" w:rsidP="0048440A">
      <w:pPr>
        <w:jc w:val="both"/>
        <w:rPr>
          <w:color w:val="000000"/>
        </w:rPr>
      </w:pPr>
    </w:p>
    <w:p w:rsidR="0048440A" w:rsidRPr="00004179" w:rsidRDefault="0048440A" w:rsidP="0048440A">
      <w:pPr>
        <w:rPr>
          <w:color w:val="000000"/>
        </w:rPr>
      </w:pPr>
      <w:r>
        <w:rPr>
          <w:color w:val="000000"/>
        </w:rPr>
        <w:t>7. Умению</w:t>
      </w:r>
      <w:r w:rsidRPr="00004179">
        <w:rPr>
          <w:color w:val="000000"/>
        </w:rPr>
        <w:t xml:space="preserve">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</w:r>
    </w:p>
    <w:p w:rsidR="0048440A" w:rsidRPr="00004179" w:rsidRDefault="0048440A" w:rsidP="0048440A">
      <w:r w:rsidRPr="00004179">
        <w:br/>
      </w:r>
    </w:p>
    <w:p w:rsidR="0048440A" w:rsidRPr="00004179" w:rsidRDefault="0048440A" w:rsidP="0048440A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9"/>
        <w:gridCol w:w="3201"/>
        <w:gridCol w:w="3171"/>
      </w:tblGrid>
      <w:tr w:rsidR="0048440A" w:rsidTr="00D35169">
        <w:tc>
          <w:tcPr>
            <w:tcW w:w="3199" w:type="dxa"/>
          </w:tcPr>
          <w:p w:rsidR="0048440A" w:rsidRDefault="0048440A" w:rsidP="00D35169">
            <w:pPr>
              <w:spacing w:line="235" w:lineRule="auto"/>
              <w:ind w:right="4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урока</w:t>
            </w:r>
          </w:p>
        </w:tc>
        <w:tc>
          <w:tcPr>
            <w:tcW w:w="3201" w:type="dxa"/>
          </w:tcPr>
          <w:p w:rsidR="0048440A" w:rsidRDefault="0048440A" w:rsidP="00D35169">
            <w:pPr>
              <w:spacing w:line="273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Планируемые результаты</w:t>
            </w:r>
          </w:p>
          <w:p w:rsidR="0048440A" w:rsidRDefault="0048440A" w:rsidP="00D35169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(из отчетов ВПР)</w:t>
            </w:r>
          </w:p>
        </w:tc>
        <w:tc>
          <w:tcPr>
            <w:tcW w:w="3171" w:type="dxa"/>
          </w:tcPr>
          <w:p w:rsidR="0048440A" w:rsidRDefault="0048440A" w:rsidP="00D35169">
            <w:pPr>
              <w:spacing w:line="235" w:lineRule="auto"/>
              <w:ind w:right="4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Содержание</w:t>
            </w:r>
          </w:p>
        </w:tc>
      </w:tr>
      <w:tr w:rsidR="0048440A" w:rsidTr="00D35169">
        <w:tc>
          <w:tcPr>
            <w:tcW w:w="3199" w:type="dxa"/>
          </w:tcPr>
          <w:p w:rsidR="0048440A" w:rsidRPr="009B5688" w:rsidRDefault="009B5688" w:rsidP="0048440A">
            <w:pPr>
              <w:jc w:val="center"/>
              <w:rPr>
                <w:sz w:val="24"/>
                <w:szCs w:val="24"/>
              </w:rPr>
            </w:pPr>
            <w:r w:rsidRPr="009B5688">
              <w:rPr>
                <w:color w:val="000000"/>
                <w:sz w:val="24"/>
                <w:szCs w:val="24"/>
              </w:rPr>
              <w:t>Свойства живых организмов</w:t>
            </w:r>
          </w:p>
        </w:tc>
        <w:tc>
          <w:tcPr>
            <w:tcW w:w="3201" w:type="dxa"/>
          </w:tcPr>
          <w:p w:rsidR="0048440A" w:rsidRDefault="0048440A" w:rsidP="0048440A">
            <w:pPr>
              <w:widowControl w:val="0"/>
              <w:autoSpaceDE w:val="0"/>
              <w:autoSpaceDN w:val="0"/>
              <w:adjustRightInd w:val="0"/>
              <w:ind w:left="15"/>
              <w:rPr>
                <w:sz w:val="24"/>
                <w:szCs w:val="24"/>
              </w:rPr>
            </w:pPr>
            <w:r w:rsidRPr="005846A8">
              <w:rPr>
                <w:sz w:val="24"/>
                <w:szCs w:val="24"/>
              </w:rPr>
              <w:t xml:space="preserve">умение учащихся различать на рисунке </w:t>
            </w:r>
            <w:r>
              <w:rPr>
                <w:sz w:val="24"/>
                <w:szCs w:val="24"/>
              </w:rPr>
              <w:t>представителей основных групп организмов;</w:t>
            </w:r>
          </w:p>
          <w:p w:rsidR="0048440A" w:rsidRDefault="002A7C58" w:rsidP="00D35169">
            <w:pPr>
              <w:spacing w:line="264" w:lineRule="exac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находить важнейшие различия основных групп организмов</w:t>
            </w:r>
          </w:p>
        </w:tc>
        <w:tc>
          <w:tcPr>
            <w:tcW w:w="3171" w:type="dxa"/>
          </w:tcPr>
          <w:p w:rsidR="0048440A" w:rsidRPr="005F3A81" w:rsidRDefault="0048440A" w:rsidP="0048440A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F3A81">
              <w:rPr>
                <w:color w:val="000000"/>
                <w:sz w:val="24"/>
                <w:szCs w:val="24"/>
              </w:rPr>
              <w:t xml:space="preserve">Многообразие живых организмов. </w:t>
            </w:r>
            <w:proofErr w:type="gramStart"/>
            <w:r w:rsidRPr="005F3A81">
              <w:rPr>
                <w:color w:val="000000"/>
                <w:sz w:val="24"/>
                <w:szCs w:val="24"/>
              </w:rPr>
              <w:t>Основные свойст</w:t>
            </w:r>
            <w:r w:rsidRPr="005F3A81">
              <w:rPr>
                <w:color w:val="000000"/>
                <w:sz w:val="24"/>
                <w:szCs w:val="24"/>
              </w:rPr>
              <w:softHyphen/>
              <w:t>ва живых организмов: клеточное строение, сходный хи</w:t>
            </w:r>
            <w:r w:rsidRPr="005F3A81">
              <w:rPr>
                <w:color w:val="000000"/>
                <w:sz w:val="24"/>
                <w:szCs w:val="24"/>
              </w:rPr>
              <w:softHyphen/>
              <w:t>мический состав, обмен веществ и энергии, питание, дыха</w:t>
            </w:r>
            <w:r w:rsidRPr="005F3A81">
              <w:rPr>
                <w:color w:val="000000"/>
                <w:sz w:val="24"/>
                <w:szCs w:val="24"/>
              </w:rPr>
              <w:softHyphen/>
              <w:t>ние, выделение, рост и развитие, раздражимость, движение, размножение.</w:t>
            </w:r>
            <w:proofErr w:type="gramEnd"/>
          </w:p>
          <w:p w:rsidR="0048440A" w:rsidRPr="004C6681" w:rsidRDefault="0048440A" w:rsidP="00D3516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48440A" w:rsidRDefault="0048440A" w:rsidP="00D35169">
            <w:pPr>
              <w:spacing w:line="235" w:lineRule="auto"/>
              <w:ind w:right="460"/>
              <w:jc w:val="center"/>
              <w:rPr>
                <w:sz w:val="24"/>
                <w:szCs w:val="24"/>
              </w:rPr>
            </w:pPr>
          </w:p>
        </w:tc>
      </w:tr>
      <w:tr w:rsidR="0048440A" w:rsidTr="00D35169">
        <w:tc>
          <w:tcPr>
            <w:tcW w:w="3199" w:type="dxa"/>
          </w:tcPr>
          <w:p w:rsidR="0048440A" w:rsidRPr="009B5688" w:rsidRDefault="009B5688" w:rsidP="00D35169">
            <w:pPr>
              <w:jc w:val="center"/>
              <w:rPr>
                <w:sz w:val="24"/>
                <w:szCs w:val="24"/>
              </w:rPr>
            </w:pPr>
            <w:r w:rsidRPr="009B5688">
              <w:rPr>
                <w:color w:val="000000"/>
                <w:sz w:val="24"/>
                <w:szCs w:val="24"/>
              </w:rPr>
              <w:t xml:space="preserve"> Органы и системы органов</w:t>
            </w:r>
          </w:p>
        </w:tc>
        <w:tc>
          <w:tcPr>
            <w:tcW w:w="3201" w:type="dxa"/>
          </w:tcPr>
          <w:p w:rsidR="002A7C58" w:rsidRDefault="002A7C58" w:rsidP="002A7C58">
            <w:pPr>
              <w:widowControl w:val="0"/>
              <w:autoSpaceDE w:val="0"/>
              <w:autoSpaceDN w:val="0"/>
              <w:adjustRightInd w:val="0"/>
              <w:ind w:left="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Знание функций частей растений</w:t>
            </w:r>
          </w:p>
          <w:p w:rsidR="0048440A" w:rsidRPr="008734C1" w:rsidRDefault="0048440A" w:rsidP="00D35169">
            <w:pPr>
              <w:spacing w:line="264" w:lineRule="exact"/>
              <w:rPr>
                <w:color w:val="000000"/>
                <w:sz w:val="24"/>
                <w:szCs w:val="24"/>
              </w:rPr>
            </w:pPr>
          </w:p>
        </w:tc>
        <w:tc>
          <w:tcPr>
            <w:tcW w:w="3171" w:type="dxa"/>
          </w:tcPr>
          <w:p w:rsidR="0048440A" w:rsidRPr="004C6681" w:rsidRDefault="002A7C58" w:rsidP="00D3516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F3A81">
              <w:rPr>
                <w:color w:val="000000"/>
                <w:sz w:val="24"/>
                <w:szCs w:val="24"/>
              </w:rPr>
              <w:t>Понятие «орган». Органы цветкового растения. Внешнее строение и значение корня. Корневые системы. Ви</w:t>
            </w:r>
            <w:r w:rsidRPr="005F3A81">
              <w:rPr>
                <w:color w:val="000000"/>
                <w:sz w:val="24"/>
                <w:szCs w:val="24"/>
              </w:rPr>
              <w:softHyphen/>
              <w:t xml:space="preserve">доизменения </w:t>
            </w:r>
            <w:r w:rsidRPr="005F3A81">
              <w:rPr>
                <w:color w:val="000000"/>
                <w:sz w:val="24"/>
                <w:szCs w:val="24"/>
              </w:rPr>
              <w:lastRenderedPageBreak/>
              <w:t>корней. Строение и значение побега. Почка — зачаточный побег. Стебель как осевой орган побега. Пере</w:t>
            </w:r>
            <w:r w:rsidRPr="005F3A81">
              <w:rPr>
                <w:color w:val="000000"/>
                <w:sz w:val="24"/>
                <w:szCs w:val="24"/>
              </w:rPr>
              <w:softHyphen/>
              <w:t>движение веществ по стеблю. Лист. Строение и функции. Простые и сложные листья. Цветок, его значение и строение (околоцветник, тычинки, пестики). Соцветия. Плоды, их значение и разнообразие. Строение семян однодольного и двудольного растений</w:t>
            </w:r>
          </w:p>
        </w:tc>
      </w:tr>
      <w:tr w:rsidR="002A7C58" w:rsidTr="00D35169">
        <w:tc>
          <w:tcPr>
            <w:tcW w:w="3199" w:type="dxa"/>
          </w:tcPr>
          <w:p w:rsidR="002A7C58" w:rsidRPr="009B5688" w:rsidRDefault="002A7C58" w:rsidP="002A7C58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B5688">
              <w:rPr>
                <w:b/>
                <w:bCs/>
                <w:color w:val="000000"/>
                <w:sz w:val="24"/>
                <w:szCs w:val="24"/>
              </w:rPr>
              <w:lastRenderedPageBreak/>
              <w:t>Лабораторные и практические работы</w:t>
            </w:r>
          </w:p>
          <w:p w:rsidR="002A7C58" w:rsidRPr="009B5688" w:rsidRDefault="002A7C58" w:rsidP="002A7C5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9B5688">
              <w:rPr>
                <w:color w:val="000000"/>
                <w:sz w:val="24"/>
                <w:szCs w:val="24"/>
              </w:rPr>
              <w:t>Распознавание органов растений и животных.</w:t>
            </w:r>
          </w:p>
          <w:p w:rsidR="002A7C58" w:rsidRPr="009B5688" w:rsidRDefault="002A7C58" w:rsidP="00D3516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201" w:type="dxa"/>
          </w:tcPr>
          <w:p w:rsidR="002A7C58" w:rsidRDefault="002A7C58" w:rsidP="002A7C58">
            <w:pPr>
              <w:widowControl w:val="0"/>
              <w:autoSpaceDE w:val="0"/>
              <w:autoSpaceDN w:val="0"/>
              <w:adjustRightInd w:val="0"/>
              <w:ind w:left="15"/>
              <w:rPr>
                <w:sz w:val="24"/>
                <w:szCs w:val="24"/>
              </w:rPr>
            </w:pPr>
            <w:r w:rsidRPr="006A46D1">
              <w:rPr>
                <w:sz w:val="24"/>
                <w:szCs w:val="24"/>
              </w:rPr>
              <w:t>умение узнавать микроскопические объекты</w:t>
            </w:r>
          </w:p>
        </w:tc>
        <w:tc>
          <w:tcPr>
            <w:tcW w:w="3171" w:type="dxa"/>
          </w:tcPr>
          <w:p w:rsidR="002A7C58" w:rsidRPr="005F3A81" w:rsidRDefault="002A7C58" w:rsidP="00D35169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Рассмотреть под микроскопом  готовые микропрепараты биологических объектов</w:t>
            </w:r>
          </w:p>
        </w:tc>
      </w:tr>
      <w:tr w:rsidR="002A7C58" w:rsidTr="00D35169">
        <w:tc>
          <w:tcPr>
            <w:tcW w:w="3199" w:type="dxa"/>
          </w:tcPr>
          <w:p w:rsidR="002A7C58" w:rsidRPr="009B5688" w:rsidRDefault="009B5688" w:rsidP="00D35169">
            <w:pPr>
              <w:jc w:val="center"/>
              <w:rPr>
                <w:color w:val="000000"/>
                <w:sz w:val="24"/>
                <w:szCs w:val="24"/>
              </w:rPr>
            </w:pPr>
            <w:r w:rsidRPr="009B5688">
              <w:rPr>
                <w:color w:val="000000"/>
                <w:sz w:val="24"/>
                <w:szCs w:val="24"/>
              </w:rPr>
              <w:t>Основные группы живых организмов</w:t>
            </w:r>
          </w:p>
        </w:tc>
        <w:tc>
          <w:tcPr>
            <w:tcW w:w="3201" w:type="dxa"/>
          </w:tcPr>
          <w:p w:rsidR="002A7C58" w:rsidRDefault="002A7C58" w:rsidP="002A7C58">
            <w:pPr>
              <w:widowControl w:val="0"/>
              <w:autoSpaceDE w:val="0"/>
              <w:autoSpaceDN w:val="0"/>
              <w:adjustRightInd w:val="0"/>
              <w:ind w:left="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находить важнейшие различия основных групп организмов</w:t>
            </w:r>
          </w:p>
        </w:tc>
        <w:tc>
          <w:tcPr>
            <w:tcW w:w="3171" w:type="dxa"/>
          </w:tcPr>
          <w:p w:rsidR="009B5688" w:rsidRPr="00394CD0" w:rsidRDefault="009B5688" w:rsidP="009B5688">
            <w:pPr>
              <w:shd w:val="clear" w:color="auto" w:fill="FFFFFF"/>
              <w:spacing w:after="13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Признаки различных групп живых организмов. Общие признаки и </w:t>
            </w:r>
            <w:proofErr w:type="spellStart"/>
            <w:proofErr w:type="gramStart"/>
            <w:r>
              <w:rPr>
                <w:color w:val="000000"/>
                <w:sz w:val="24"/>
                <w:szCs w:val="24"/>
              </w:rPr>
              <w:t>и</w:t>
            </w:r>
            <w:proofErr w:type="spellEnd"/>
            <w:proofErr w:type="gramEnd"/>
            <w:r>
              <w:rPr>
                <w:color w:val="000000"/>
                <w:sz w:val="24"/>
                <w:szCs w:val="24"/>
              </w:rPr>
              <w:t xml:space="preserve"> различительные особенности. С</w:t>
            </w:r>
            <w:r w:rsidRPr="00394CD0">
              <w:rPr>
                <w:color w:val="000000"/>
                <w:sz w:val="24"/>
                <w:szCs w:val="24"/>
              </w:rPr>
              <w:t>равнение биологических объектов, таксонов между собой, приводить примеры типичных представителей животных относящихся к этим систематическим группам.</w:t>
            </w:r>
          </w:p>
          <w:p w:rsidR="002A7C58" w:rsidRPr="005F3A81" w:rsidRDefault="002A7C58" w:rsidP="00D35169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CC5FBE" w:rsidRDefault="00107908"/>
    <w:sectPr w:rsidR="00CC5FBE" w:rsidSect="008452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40A"/>
    <w:rsid w:val="00107908"/>
    <w:rsid w:val="00237DEB"/>
    <w:rsid w:val="002A7C58"/>
    <w:rsid w:val="00372A68"/>
    <w:rsid w:val="0048440A"/>
    <w:rsid w:val="00631858"/>
    <w:rsid w:val="00845267"/>
    <w:rsid w:val="009B5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40A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48440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4844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40A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48440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4844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529</Words>
  <Characters>3020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Школа</cp:lastModifiedBy>
  <cp:revision>2</cp:revision>
  <dcterms:created xsi:type="dcterms:W3CDTF">2020-12-15T04:36:00Z</dcterms:created>
  <dcterms:modified xsi:type="dcterms:W3CDTF">2020-12-15T04:36:00Z</dcterms:modified>
</cp:coreProperties>
</file>