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A6" w:rsidRPr="003D2A5B" w:rsidRDefault="00195AA6" w:rsidP="008E261D">
      <w:pPr>
        <w:spacing w:after="0" w:line="216" w:lineRule="auto"/>
        <w:jc w:val="center"/>
        <w:rPr>
          <w:rFonts w:ascii="Times New Roman" w:hAnsi="Times New Roman"/>
          <w:sz w:val="32"/>
          <w:szCs w:val="32"/>
        </w:rPr>
      </w:pPr>
      <w:r w:rsidRPr="003D2A5B">
        <w:rPr>
          <w:rFonts w:ascii="Times New Roman" w:hAnsi="Times New Roman"/>
          <w:sz w:val="32"/>
          <w:szCs w:val="32"/>
        </w:rPr>
        <w:t>МБОУ СОШ с. Ульяновка</w:t>
      </w:r>
    </w:p>
    <w:p w:rsidR="00195AA6" w:rsidRPr="003D2A5B" w:rsidRDefault="00195AA6" w:rsidP="008E261D">
      <w:pPr>
        <w:spacing w:after="0" w:line="216" w:lineRule="auto"/>
        <w:jc w:val="center"/>
        <w:rPr>
          <w:rFonts w:ascii="Times New Roman" w:hAnsi="Times New Roman"/>
          <w:sz w:val="32"/>
          <w:szCs w:val="32"/>
        </w:rPr>
      </w:pPr>
      <w:r w:rsidRPr="003D2A5B">
        <w:rPr>
          <w:rFonts w:ascii="Times New Roman" w:hAnsi="Times New Roman"/>
          <w:sz w:val="32"/>
          <w:szCs w:val="32"/>
        </w:rPr>
        <w:t>Тамалинского района Пензенской области</w:t>
      </w: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sz w:val="40"/>
          <w:szCs w:val="32"/>
        </w:rPr>
      </w:pPr>
      <w:r w:rsidRPr="003D2A5B">
        <w:rPr>
          <w:rFonts w:ascii="Times New Roman" w:hAnsi="Times New Roman"/>
          <w:sz w:val="40"/>
          <w:szCs w:val="32"/>
        </w:rPr>
        <w:t>Мастер-класс о новых подходах</w:t>
      </w: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sz w:val="40"/>
          <w:szCs w:val="32"/>
        </w:rPr>
      </w:pPr>
      <w:r w:rsidRPr="003D2A5B">
        <w:rPr>
          <w:rFonts w:ascii="Times New Roman" w:hAnsi="Times New Roman"/>
          <w:sz w:val="40"/>
          <w:szCs w:val="32"/>
        </w:rPr>
        <w:t xml:space="preserve"> к мотивации школьников</w:t>
      </w:r>
    </w:p>
    <w:p w:rsidR="00195AA6" w:rsidRPr="003D2A5B" w:rsidRDefault="00195AA6" w:rsidP="008E261D">
      <w:pPr>
        <w:spacing w:after="0" w:line="216" w:lineRule="auto"/>
        <w:jc w:val="center"/>
        <w:rPr>
          <w:rFonts w:ascii="Times New Roman" w:hAnsi="Times New Roman"/>
          <w:sz w:val="40"/>
          <w:szCs w:val="32"/>
        </w:rPr>
      </w:pPr>
    </w:p>
    <w:p w:rsidR="00195AA6" w:rsidRPr="003D2A5B" w:rsidRDefault="00195AA6" w:rsidP="00460754">
      <w:pPr>
        <w:spacing w:after="0" w:line="216" w:lineRule="auto"/>
        <w:jc w:val="center"/>
        <w:rPr>
          <w:rFonts w:ascii="Times New Roman" w:hAnsi="Times New Roman"/>
          <w:b/>
          <w:sz w:val="40"/>
          <w:szCs w:val="32"/>
        </w:rPr>
      </w:pPr>
      <w:r w:rsidRPr="003D2A5B">
        <w:rPr>
          <w:rFonts w:ascii="Times New Roman" w:hAnsi="Times New Roman"/>
          <w:b/>
          <w:sz w:val="40"/>
          <w:szCs w:val="32"/>
        </w:rPr>
        <w:t xml:space="preserve">«Ловись, рыбка, большая и маленькая </w:t>
      </w:r>
    </w:p>
    <w:p w:rsidR="00195AA6" w:rsidRPr="003D2A5B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40"/>
          <w:szCs w:val="32"/>
        </w:rPr>
      </w:pPr>
      <w:r w:rsidRPr="003D2A5B">
        <w:rPr>
          <w:rFonts w:ascii="Times New Roman" w:hAnsi="Times New Roman"/>
          <w:b/>
          <w:sz w:val="40"/>
          <w:szCs w:val="32"/>
        </w:rPr>
        <w:t>или секрет философского камня»</w:t>
      </w: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95AA6" w:rsidRPr="003D2A5B" w:rsidRDefault="00195AA6" w:rsidP="003D2A5B">
      <w:pPr>
        <w:rPr>
          <w:rFonts w:ascii="Times New Roman" w:hAnsi="Times New Roman"/>
          <w:sz w:val="32"/>
          <w:szCs w:val="32"/>
        </w:rPr>
      </w:pPr>
    </w:p>
    <w:p w:rsidR="00195AA6" w:rsidRPr="003D2A5B" w:rsidRDefault="00195AA6" w:rsidP="003D2A5B">
      <w:pPr>
        <w:rPr>
          <w:rFonts w:ascii="Times New Roman" w:hAnsi="Times New Roman"/>
          <w:sz w:val="32"/>
          <w:szCs w:val="32"/>
        </w:rPr>
      </w:pPr>
    </w:p>
    <w:p w:rsidR="00195AA6" w:rsidRPr="003D2A5B" w:rsidRDefault="00195AA6" w:rsidP="003D2A5B">
      <w:pPr>
        <w:rPr>
          <w:rFonts w:ascii="Times New Roman" w:hAnsi="Times New Roman"/>
          <w:sz w:val="32"/>
          <w:szCs w:val="32"/>
        </w:rPr>
      </w:pPr>
    </w:p>
    <w:p w:rsidR="00195AA6" w:rsidRPr="003D2A5B" w:rsidRDefault="00195AA6" w:rsidP="003D2A5B">
      <w:pPr>
        <w:rPr>
          <w:rFonts w:ascii="Times New Roman" w:hAnsi="Times New Roman"/>
          <w:sz w:val="32"/>
          <w:szCs w:val="32"/>
        </w:rPr>
      </w:pPr>
    </w:p>
    <w:p w:rsidR="00195AA6" w:rsidRPr="003D2A5B" w:rsidRDefault="00195AA6" w:rsidP="003D2A5B">
      <w:pPr>
        <w:rPr>
          <w:rFonts w:ascii="Times New Roman" w:hAnsi="Times New Roman"/>
          <w:sz w:val="32"/>
          <w:szCs w:val="32"/>
        </w:rPr>
      </w:pPr>
    </w:p>
    <w:p w:rsidR="00195AA6" w:rsidRPr="003D2A5B" w:rsidRDefault="00195AA6" w:rsidP="003D2A5B">
      <w:pPr>
        <w:rPr>
          <w:rFonts w:ascii="Times New Roman" w:hAnsi="Times New Roman"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sz w:val="32"/>
          <w:szCs w:val="32"/>
        </w:rPr>
      </w:pPr>
    </w:p>
    <w:p w:rsidR="00195AA6" w:rsidRDefault="00195AA6" w:rsidP="003D2A5B">
      <w:pPr>
        <w:spacing w:after="0" w:line="216" w:lineRule="auto"/>
        <w:rPr>
          <w:rFonts w:ascii="Times New Roman" w:hAnsi="Times New Roman"/>
          <w:sz w:val="32"/>
          <w:szCs w:val="32"/>
        </w:rPr>
      </w:pPr>
    </w:p>
    <w:p w:rsidR="00195AA6" w:rsidRDefault="00195AA6" w:rsidP="003D2A5B">
      <w:pPr>
        <w:tabs>
          <w:tab w:val="left" w:pos="6225"/>
        </w:tabs>
        <w:spacing w:after="0" w:line="21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Заместитель директора по УВР</w:t>
      </w:r>
    </w:p>
    <w:p w:rsidR="00195AA6" w:rsidRDefault="00195AA6" w:rsidP="003D2A5B">
      <w:pPr>
        <w:tabs>
          <w:tab w:val="left" w:pos="6225"/>
        </w:tabs>
        <w:spacing w:after="0" w:line="21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Сарычева Ю.Г.</w:t>
      </w: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sz w:val="32"/>
          <w:szCs w:val="32"/>
        </w:rPr>
      </w:pPr>
    </w:p>
    <w:p w:rsidR="00195AA6" w:rsidRPr="003D2A5B" w:rsidRDefault="00195AA6" w:rsidP="003D2A5B">
      <w:pPr>
        <w:rPr>
          <w:rFonts w:ascii="Times New Roman" w:hAnsi="Times New Roman"/>
          <w:sz w:val="32"/>
          <w:szCs w:val="32"/>
        </w:rPr>
      </w:pPr>
    </w:p>
    <w:p w:rsidR="00195AA6" w:rsidRPr="003D2A5B" w:rsidRDefault="00195AA6" w:rsidP="003D2A5B">
      <w:pPr>
        <w:rPr>
          <w:rFonts w:ascii="Times New Roman" w:hAnsi="Times New Roman"/>
          <w:sz w:val="32"/>
          <w:szCs w:val="32"/>
        </w:rPr>
      </w:pPr>
    </w:p>
    <w:p w:rsidR="00195AA6" w:rsidRPr="003D2A5B" w:rsidRDefault="00195AA6" w:rsidP="003D2A5B">
      <w:pPr>
        <w:rPr>
          <w:rFonts w:ascii="Times New Roman" w:hAnsi="Times New Roman"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sz w:val="32"/>
          <w:szCs w:val="32"/>
        </w:rPr>
      </w:pPr>
    </w:p>
    <w:p w:rsidR="00195AA6" w:rsidRDefault="00195AA6" w:rsidP="008E261D">
      <w:pPr>
        <w:spacing w:after="0" w:line="21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2021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Учитель</w:t>
      </w:r>
      <w:r w:rsidRPr="008E261D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E261D">
        <w:rPr>
          <w:rFonts w:ascii="Times New Roman" w:hAnsi="Times New Roman"/>
          <w:sz w:val="32"/>
          <w:szCs w:val="32"/>
        </w:rPr>
        <w:t>Свой мастер-класс я назвала «</w:t>
      </w:r>
      <w:r w:rsidRPr="008E261D">
        <w:rPr>
          <w:rFonts w:ascii="Times New Roman" w:hAnsi="Times New Roman"/>
          <w:b/>
          <w:bCs/>
          <w:sz w:val="32"/>
          <w:szCs w:val="32"/>
        </w:rPr>
        <w:t>Ловись рыбка большая и маленькая или секрет философского камня</w:t>
      </w:r>
      <w:r w:rsidRPr="008E261D">
        <w:rPr>
          <w:rFonts w:ascii="Times New Roman" w:hAnsi="Times New Roman"/>
          <w:sz w:val="32"/>
          <w:szCs w:val="32"/>
        </w:rPr>
        <w:t>». Попробуем ответить почему, но зайдем не сначала, а от обратного.</w:t>
      </w:r>
    </w:p>
    <w:p w:rsidR="00195AA6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В своей книге «Обучение как приключ</w:t>
      </w:r>
      <w:r>
        <w:rPr>
          <w:rFonts w:ascii="Times New Roman" w:hAnsi="Times New Roman"/>
          <w:sz w:val="32"/>
          <w:szCs w:val="32"/>
        </w:rPr>
        <w:t>ение» Дэйв Берджес утверждает, ч</w:t>
      </w:r>
      <w:r w:rsidRPr="008E261D">
        <w:rPr>
          <w:rFonts w:ascii="Times New Roman" w:hAnsi="Times New Roman"/>
          <w:sz w:val="32"/>
          <w:szCs w:val="32"/>
        </w:rPr>
        <w:t>то успех его методики заключается во взаимосвязи пяти ключевых элементов: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Страсть</w:t>
      </w:r>
      <w:r w:rsidRPr="008E261D">
        <w:rPr>
          <w:rFonts w:ascii="Times New Roman" w:hAnsi="Times New Roman"/>
          <w:sz w:val="32"/>
          <w:szCs w:val="32"/>
        </w:rPr>
        <w:t xml:space="preserve"> (Passion). Вы знаете, что должны страстно любить свою работу учителя. 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Погружение</w:t>
      </w:r>
      <w:r w:rsidRPr="008E261D">
        <w:rPr>
          <w:rFonts w:ascii="Times New Roman" w:hAnsi="Times New Roman"/>
          <w:sz w:val="32"/>
          <w:szCs w:val="32"/>
        </w:rPr>
        <w:t xml:space="preserve"> (Immersion). Легко давать указания, оставаясь при этом в стороне, в безопасности, однако такой подход не всегда самый действенный. Чтобы по-настоящему вовлечь учеников в учебный процесс, вы и сами должны погрузиться в него. 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Контакт</w:t>
      </w:r>
      <w:r w:rsidRPr="008E261D">
        <w:rPr>
          <w:rFonts w:ascii="Times New Roman" w:hAnsi="Times New Roman"/>
          <w:sz w:val="32"/>
          <w:szCs w:val="32"/>
        </w:rPr>
        <w:t xml:space="preserve"> (Rapport). Чтобы подготовить почву для обучения, вы должны лично узнать своих учеников, показать им, что они для вас не очередная группа учащихся, а затем создать для них безопасную и непринужденную атмосферу. 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Вопрос и анализ</w:t>
      </w:r>
      <w:r w:rsidRPr="008E261D">
        <w:rPr>
          <w:rFonts w:ascii="Times New Roman" w:hAnsi="Times New Roman"/>
          <w:sz w:val="32"/>
          <w:szCs w:val="32"/>
        </w:rPr>
        <w:t xml:space="preserve"> (AskandAnalyze). Чтобы родилась творческая идея, сначала нужно задать правильные вопросы. Чтобы творческая идея нашла отклик у аудитории, необходим постоянный анализ и готовность услышать самые разные ответы. 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Трансформация</w:t>
      </w:r>
      <w:r w:rsidRPr="008E261D">
        <w:rPr>
          <w:rFonts w:ascii="Times New Roman" w:hAnsi="Times New Roman"/>
          <w:sz w:val="32"/>
          <w:szCs w:val="32"/>
        </w:rPr>
        <w:t xml:space="preserve"> (Transformation). Если вам кажется, что вы или ваши ученики постоянно натыкаетесь на препятствия, возможно, пора изменить свое представление </w:t>
      </w:r>
      <w:r>
        <w:rPr>
          <w:rFonts w:ascii="Times New Roman" w:hAnsi="Times New Roman"/>
          <w:sz w:val="32"/>
          <w:szCs w:val="32"/>
        </w:rPr>
        <w:t>о том, что возможно в классе, а что нет.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Энтузиазм</w:t>
      </w:r>
      <w:r w:rsidRPr="008E261D">
        <w:rPr>
          <w:rFonts w:ascii="Times New Roman" w:hAnsi="Times New Roman"/>
          <w:sz w:val="32"/>
          <w:szCs w:val="32"/>
        </w:rPr>
        <w:t xml:space="preserve"> (Enthusiasm). Самым мощным инструментом в классе является прежде всего энтузиазм. 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Если говорить о философском камне, то по некоторым версиям, он тоже должен был заключить в себя пять элементов – земля, вода, огонь, воздух и… волю.</w:t>
      </w:r>
    </w:p>
    <w:p w:rsidR="00195AA6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В чем ошибка моих рассуждений? На слайде с пиратом элементов шесть. Что можно объединить, как считаете? Для меня это Страсть и Энтузиазм. Если учитель страстно влюблен в свой предмет, он сможет пробудить в детях энтузиазм</w:t>
      </w:r>
      <w:r>
        <w:rPr>
          <w:rFonts w:ascii="Times New Roman" w:hAnsi="Times New Roman"/>
          <w:sz w:val="32"/>
          <w:szCs w:val="32"/>
        </w:rPr>
        <w:t>.</w:t>
      </w:r>
    </w:p>
    <w:p w:rsidR="00195AA6" w:rsidRPr="00034CEA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почему на слайде я поместила пирата, как вы думаете? Даю подсказку: зачем я дала элементам еще и англоязычные названия? По первым буквам получается – </w:t>
      </w:r>
      <w:r>
        <w:rPr>
          <w:rFonts w:ascii="Times New Roman" w:hAnsi="Times New Roman"/>
          <w:sz w:val="32"/>
          <w:szCs w:val="32"/>
          <w:lang w:val="en-US"/>
        </w:rPr>
        <w:t>PIRATE</w:t>
      </w:r>
      <w:r>
        <w:rPr>
          <w:rFonts w:ascii="Times New Roman" w:hAnsi="Times New Roman"/>
          <w:sz w:val="32"/>
          <w:szCs w:val="32"/>
        </w:rPr>
        <w:t>. Не скажу, что все в предлагаемой автором методике мне нравится. При первом знакомстве с его книгой у меня возникла масса противоречивых чувств, но сам стиль изложения материала провоцирует на открытия. Вам еще представится возможность узнать, как так. Кстати, «Кошелек или жизнь» – название главы, расположенной на 163 странице. Но вернемся к мотивации.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Так почему у нас Мотивация = 0?</w:t>
      </w:r>
    </w:p>
    <w:p w:rsidR="00195AA6" w:rsidRPr="008E261D" w:rsidRDefault="00195AA6" w:rsidP="008E261D">
      <w:pPr>
        <w:spacing w:after="0" w:line="216" w:lineRule="auto"/>
        <w:ind w:left="720"/>
        <w:jc w:val="both"/>
        <w:rPr>
          <w:rFonts w:ascii="Times New Roman" w:hAnsi="Times New Roman"/>
          <w:sz w:val="32"/>
          <w:szCs w:val="32"/>
        </w:rPr>
        <w:sectPr w:rsidR="00195AA6" w:rsidRPr="008E261D" w:rsidSect="00034CEA">
          <w:pgSz w:w="11906" w:h="16838"/>
          <w:pgMar w:top="1701" w:right="850" w:bottom="1134" w:left="567" w:header="708" w:footer="708" w:gutter="0"/>
          <w:cols w:space="708"/>
          <w:docGrid w:linePitch="360"/>
        </w:sectPr>
      </w:pPr>
    </w:p>
    <w:p w:rsidR="00195AA6" w:rsidRPr="008E261D" w:rsidRDefault="00195AA6" w:rsidP="008E261D">
      <w:pPr>
        <w:tabs>
          <w:tab w:val="left" w:pos="567"/>
        </w:tabs>
        <w:spacing w:after="0" w:line="216" w:lineRule="auto"/>
        <w:ind w:firstLine="284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Учитель</w:t>
      </w:r>
    </w:p>
    <w:p w:rsidR="00195AA6" w:rsidRPr="008E261D" w:rsidRDefault="00195AA6" w:rsidP="008E261D">
      <w:pPr>
        <w:numPr>
          <w:ilvl w:val="1"/>
          <w:numId w:val="1"/>
        </w:numPr>
        <w:tabs>
          <w:tab w:val="left" w:pos="567"/>
        </w:tabs>
        <w:spacing w:after="0" w:line="216" w:lineRule="auto"/>
        <w:ind w:left="0" w:firstLine="284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 xml:space="preserve">Отношение учителя </w:t>
      </w:r>
    </w:p>
    <w:p w:rsidR="00195AA6" w:rsidRPr="008E261D" w:rsidRDefault="00195AA6" w:rsidP="008E261D">
      <w:pPr>
        <w:numPr>
          <w:ilvl w:val="1"/>
          <w:numId w:val="1"/>
        </w:numPr>
        <w:tabs>
          <w:tab w:val="left" w:pos="567"/>
        </w:tabs>
        <w:spacing w:after="0" w:line="216" w:lineRule="auto"/>
        <w:ind w:left="0" w:firstLine="284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к ученику</w:t>
      </w:r>
    </w:p>
    <w:p w:rsidR="00195AA6" w:rsidRPr="008E261D" w:rsidRDefault="00195AA6" w:rsidP="008E261D">
      <w:pPr>
        <w:numPr>
          <w:ilvl w:val="1"/>
          <w:numId w:val="1"/>
        </w:numPr>
        <w:tabs>
          <w:tab w:val="left" w:pos="567"/>
        </w:tabs>
        <w:spacing w:after="0" w:line="216" w:lineRule="auto"/>
        <w:ind w:left="0" w:firstLine="284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Продуктивность учебной деятельности</w:t>
      </w:r>
    </w:p>
    <w:p w:rsidR="00195AA6" w:rsidRPr="008E261D" w:rsidRDefault="00195AA6" w:rsidP="008E261D">
      <w:pPr>
        <w:numPr>
          <w:ilvl w:val="1"/>
          <w:numId w:val="1"/>
        </w:numPr>
        <w:tabs>
          <w:tab w:val="left" w:pos="567"/>
        </w:tabs>
        <w:spacing w:after="0" w:line="216" w:lineRule="auto"/>
        <w:ind w:left="0" w:firstLine="284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Непонимание цели учения</w:t>
      </w:r>
    </w:p>
    <w:p w:rsidR="00195AA6" w:rsidRPr="008E261D" w:rsidRDefault="00195AA6" w:rsidP="008E261D">
      <w:pPr>
        <w:numPr>
          <w:ilvl w:val="1"/>
          <w:numId w:val="1"/>
        </w:numPr>
        <w:tabs>
          <w:tab w:val="left" w:pos="567"/>
        </w:tabs>
        <w:spacing w:after="0" w:line="216" w:lineRule="auto"/>
        <w:ind w:left="0" w:firstLine="284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Страх перед школой</w:t>
      </w:r>
    </w:p>
    <w:p w:rsidR="00195AA6" w:rsidRPr="008E261D" w:rsidRDefault="00195AA6" w:rsidP="008E261D">
      <w:pPr>
        <w:tabs>
          <w:tab w:val="left" w:pos="567"/>
        </w:tabs>
        <w:spacing w:after="0" w:line="216" w:lineRule="auto"/>
        <w:ind w:firstLine="284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Ученик</w:t>
      </w:r>
    </w:p>
    <w:p w:rsidR="00195AA6" w:rsidRPr="008E261D" w:rsidRDefault="00195AA6" w:rsidP="008E261D">
      <w:pPr>
        <w:numPr>
          <w:ilvl w:val="1"/>
          <w:numId w:val="1"/>
        </w:numPr>
        <w:tabs>
          <w:tab w:val="left" w:pos="567"/>
        </w:tabs>
        <w:spacing w:after="0" w:line="216" w:lineRule="auto"/>
        <w:ind w:left="0" w:firstLine="284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Отношение ученика к учителю</w:t>
      </w:r>
    </w:p>
    <w:p w:rsidR="00195AA6" w:rsidRPr="008E261D" w:rsidRDefault="00195AA6" w:rsidP="008E261D">
      <w:pPr>
        <w:numPr>
          <w:ilvl w:val="1"/>
          <w:numId w:val="1"/>
        </w:numPr>
        <w:tabs>
          <w:tab w:val="left" w:pos="567"/>
        </w:tabs>
        <w:spacing w:after="0" w:line="216" w:lineRule="auto"/>
        <w:ind w:left="0" w:firstLine="284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Личная значимость предмета</w:t>
      </w:r>
    </w:p>
    <w:p w:rsidR="00195AA6" w:rsidRPr="008E261D" w:rsidRDefault="00195AA6" w:rsidP="008E261D">
      <w:pPr>
        <w:numPr>
          <w:ilvl w:val="1"/>
          <w:numId w:val="1"/>
        </w:numPr>
        <w:tabs>
          <w:tab w:val="left" w:pos="567"/>
        </w:tabs>
        <w:spacing w:after="0" w:line="216" w:lineRule="auto"/>
        <w:ind w:left="0" w:firstLine="284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Умственное развитие ученика</w:t>
      </w:r>
    </w:p>
    <w:p w:rsidR="00195AA6" w:rsidRPr="008E261D" w:rsidRDefault="00195AA6" w:rsidP="008E261D">
      <w:pPr>
        <w:tabs>
          <w:tab w:val="left" w:pos="426"/>
        </w:tabs>
        <w:spacing w:after="0" w:line="216" w:lineRule="auto"/>
        <w:ind w:firstLine="142"/>
        <w:rPr>
          <w:rFonts w:ascii="Times New Roman" w:hAnsi="Times New Roman"/>
          <w:sz w:val="32"/>
          <w:szCs w:val="32"/>
        </w:rPr>
        <w:sectPr w:rsidR="00195AA6" w:rsidRPr="008E261D" w:rsidSect="00D8157E">
          <w:type w:val="continuous"/>
          <w:pgSz w:w="11906" w:h="16838"/>
          <w:pgMar w:top="1134" w:right="850" w:bottom="1134" w:left="1134" w:header="708" w:footer="708" w:gutter="0"/>
          <w:cols w:num="2" w:space="282"/>
          <w:docGrid w:linePitch="360"/>
        </w:sectPr>
      </w:pPr>
    </w:p>
    <w:p w:rsidR="00195AA6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снова вопрос к вам, почему я положила причины нулевой мотивации на разные чаши весов? Знаете, наш сакраментальный вопрос, который задают образованию – кто виноват и что… делать?</w:t>
      </w:r>
    </w:p>
    <w:p w:rsidR="00195AA6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Попробуем ответить.</w:t>
      </w:r>
    </w:p>
    <w:p w:rsidR="00195AA6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Обратимся к природе мотивации</w:t>
      </w:r>
    </w:p>
    <w:p w:rsidR="00195AA6" w:rsidRPr="008E261D" w:rsidRDefault="00195AA6" w:rsidP="008E261D">
      <w:pPr>
        <w:spacing w:after="0" w:line="216" w:lineRule="auto"/>
        <w:ind w:left="720"/>
        <w:jc w:val="both"/>
        <w:rPr>
          <w:rFonts w:ascii="Times New Roman" w:hAnsi="Times New Roman"/>
          <w:b/>
          <w:sz w:val="32"/>
          <w:szCs w:val="32"/>
        </w:rPr>
        <w:sectPr w:rsidR="00195AA6" w:rsidRPr="008E261D" w:rsidSect="005969D9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95AA6" w:rsidRPr="008E261D" w:rsidRDefault="00195AA6" w:rsidP="008E261D">
      <w:pPr>
        <w:tabs>
          <w:tab w:val="left" w:pos="426"/>
        </w:tabs>
        <w:spacing w:after="0" w:line="216" w:lineRule="auto"/>
        <w:ind w:firstLine="142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Трудовая деятельность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bCs/>
          <w:sz w:val="32"/>
          <w:szCs w:val="32"/>
        </w:rPr>
        <w:t xml:space="preserve">МОТИВ 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(осознанное личностное побуждение к деятельности)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bCs/>
          <w:sz w:val="32"/>
          <w:szCs w:val="32"/>
        </w:rPr>
        <w:t xml:space="preserve">ПОТРЕБНОСТЬ 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(нужда, забота, необходимость)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bCs/>
          <w:sz w:val="32"/>
          <w:szCs w:val="32"/>
        </w:rPr>
        <w:t xml:space="preserve">ЦЕЛЬ 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(осознанно выбранное средство для удовлетворения потребности)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bCs/>
          <w:sz w:val="32"/>
          <w:szCs w:val="32"/>
        </w:rPr>
        <w:t xml:space="preserve">СТИМУЛ 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(способность выбранного объекта удовлетворить потребность)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bCs/>
          <w:sz w:val="32"/>
          <w:szCs w:val="32"/>
        </w:rPr>
        <w:t xml:space="preserve">ДЕЯТЕЛЬНОСТЬ 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(форма поведения, в которой раскрывавются способности личности)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b/>
          <w:bCs/>
          <w:sz w:val="32"/>
          <w:szCs w:val="32"/>
        </w:rPr>
        <w:t xml:space="preserve">РЕЗУЛЬТАТ </w:t>
      </w:r>
    </w:p>
    <w:p w:rsidR="00195AA6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деятельности по удовлетворению потребности:</w:t>
      </w:r>
    </w:p>
    <w:p w:rsidR="00195AA6" w:rsidRDefault="00195AA6" w:rsidP="008E261D">
      <w:pPr>
        <w:tabs>
          <w:tab w:val="left" w:pos="426"/>
        </w:tabs>
        <w:spacing w:after="0" w:line="216" w:lineRule="auto"/>
        <w:ind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 xml:space="preserve">1) полное удовлетворение; </w:t>
      </w:r>
    </w:p>
    <w:p w:rsidR="00195AA6" w:rsidRDefault="00195AA6" w:rsidP="008E261D">
      <w:pPr>
        <w:tabs>
          <w:tab w:val="left" w:pos="426"/>
        </w:tabs>
        <w:spacing w:after="0" w:line="216" w:lineRule="auto"/>
        <w:ind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 xml:space="preserve">2) частичное удовлетворение; </w:t>
      </w:r>
    </w:p>
    <w:p w:rsidR="00195AA6" w:rsidRDefault="00195AA6" w:rsidP="008E261D">
      <w:pPr>
        <w:tabs>
          <w:tab w:val="left" w:pos="426"/>
        </w:tabs>
        <w:spacing w:after="0" w:line="216" w:lineRule="auto"/>
        <w:ind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3) отсутствие удовлетворения.</w:t>
      </w:r>
    </w:p>
    <w:p w:rsidR="00195AA6" w:rsidRDefault="00195AA6" w:rsidP="008E261D">
      <w:pPr>
        <w:tabs>
          <w:tab w:val="left" w:pos="426"/>
        </w:tabs>
        <w:spacing w:after="0" w:line="216" w:lineRule="auto"/>
        <w:ind w:firstLine="142"/>
        <w:rPr>
          <w:rFonts w:ascii="Times New Roman" w:hAnsi="Times New Roman"/>
          <w:sz w:val="32"/>
          <w:szCs w:val="32"/>
        </w:rPr>
      </w:pPr>
    </w:p>
    <w:p w:rsidR="00195AA6" w:rsidRPr="008E261D" w:rsidRDefault="00195AA6" w:rsidP="008E261D">
      <w:pPr>
        <w:tabs>
          <w:tab w:val="left" w:pos="426"/>
        </w:tabs>
        <w:spacing w:after="0" w:line="216" w:lineRule="auto"/>
        <w:ind w:firstLine="142"/>
        <w:rPr>
          <w:rFonts w:ascii="Times New Roman" w:hAnsi="Times New Roman"/>
          <w:sz w:val="32"/>
          <w:szCs w:val="32"/>
        </w:rPr>
      </w:pPr>
    </w:p>
    <w:p w:rsidR="00195AA6" w:rsidRPr="008E261D" w:rsidRDefault="00195AA6" w:rsidP="008E261D">
      <w:pPr>
        <w:tabs>
          <w:tab w:val="left" w:pos="426"/>
        </w:tabs>
        <w:spacing w:after="0" w:line="216" w:lineRule="auto"/>
        <w:ind w:firstLine="142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Учебная деятельность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Импульс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Удивление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Интерес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Мечта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Инерция</w:t>
      </w:r>
    </w:p>
    <w:p w:rsidR="00195AA6" w:rsidRPr="008E261D" w:rsidRDefault="00195AA6" w:rsidP="008E261D">
      <w:pPr>
        <w:numPr>
          <w:ilvl w:val="1"/>
          <w:numId w:val="2"/>
        </w:numPr>
        <w:tabs>
          <w:tab w:val="left" w:pos="426"/>
        </w:tabs>
        <w:spacing w:after="0" w:line="216" w:lineRule="auto"/>
        <w:ind w:left="0" w:firstLine="142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Результат и новый импульс</w:t>
      </w:r>
    </w:p>
    <w:p w:rsidR="00195AA6" w:rsidRPr="008E261D" w:rsidRDefault="00195AA6" w:rsidP="008E261D">
      <w:pPr>
        <w:tabs>
          <w:tab w:val="left" w:pos="426"/>
        </w:tabs>
        <w:spacing w:after="0" w:line="216" w:lineRule="auto"/>
        <w:ind w:firstLine="142"/>
        <w:rPr>
          <w:rFonts w:ascii="Times New Roman" w:hAnsi="Times New Roman"/>
          <w:sz w:val="32"/>
          <w:szCs w:val="32"/>
        </w:rPr>
        <w:sectPr w:rsidR="00195AA6" w:rsidRPr="008E261D" w:rsidSect="00D8157E">
          <w:type w:val="continuous"/>
          <w:pgSz w:w="11906" w:h="16838"/>
          <w:pgMar w:top="1134" w:right="850" w:bottom="1134" w:left="1134" w:header="708" w:footer="708" w:gutter="0"/>
          <w:cols w:num="2" w:space="282"/>
          <w:docGrid w:linePitch="360"/>
        </w:sectPr>
      </w:pPr>
    </w:p>
    <w:p w:rsidR="00195AA6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8E261D">
        <w:rPr>
          <w:rFonts w:ascii="Times New Roman" w:hAnsi="Times New Roman"/>
          <w:sz w:val="32"/>
          <w:szCs w:val="32"/>
        </w:rPr>
        <w:t>А теперь, уже погруженные в проблему, попытаемся составить пять элементов философского камня учителя.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  <w:sectPr w:rsidR="00195AA6" w:rsidRPr="008E261D" w:rsidSect="005969D9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95AA6" w:rsidRPr="008E261D" w:rsidRDefault="00195AA6" w:rsidP="008E261D">
      <w:pPr>
        <w:spacing w:after="0" w:line="216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Важная работа</w:t>
      </w:r>
    </w:p>
    <w:p w:rsidR="00195AA6" w:rsidRPr="008E261D" w:rsidRDefault="00195AA6" w:rsidP="008E261D">
      <w:pPr>
        <w:spacing w:after="0" w:line="216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Интересная работа</w:t>
      </w:r>
    </w:p>
    <w:p w:rsidR="00195AA6" w:rsidRPr="008E261D" w:rsidRDefault="00195AA6" w:rsidP="008E261D">
      <w:pPr>
        <w:spacing w:after="0" w:line="216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Командная работа</w:t>
      </w:r>
    </w:p>
    <w:p w:rsidR="00195AA6" w:rsidRPr="008E261D" w:rsidRDefault="00195AA6" w:rsidP="008E261D">
      <w:pPr>
        <w:spacing w:after="0" w:line="216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Результативная работа</w:t>
      </w:r>
    </w:p>
    <w:p w:rsidR="00195AA6" w:rsidRPr="008E261D" w:rsidRDefault="00195AA6" w:rsidP="008E261D">
      <w:pPr>
        <w:spacing w:after="0" w:line="216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Творческая работа</w:t>
      </w:r>
    </w:p>
    <w:p w:rsidR="00195AA6" w:rsidRPr="008E261D" w:rsidRDefault="00195AA6" w:rsidP="008E261D">
      <w:pPr>
        <w:spacing w:after="0" w:line="216" w:lineRule="auto"/>
        <w:ind w:firstLine="709"/>
        <w:jc w:val="center"/>
        <w:rPr>
          <w:rFonts w:ascii="Times New Roman" w:hAnsi="Times New Roman"/>
          <w:b/>
          <w:sz w:val="32"/>
          <w:szCs w:val="32"/>
        </w:rPr>
        <w:sectPr w:rsidR="00195AA6" w:rsidRPr="008E261D" w:rsidSect="005969D9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195AA6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8E261D">
        <w:rPr>
          <w:rFonts w:ascii="Times New Roman" w:hAnsi="Times New Roman"/>
          <w:sz w:val="32"/>
          <w:szCs w:val="32"/>
        </w:rPr>
        <w:t>Давно известно, что существуют 4 способа повысить мотивацию к учению:</w:t>
      </w:r>
    </w:p>
    <w:p w:rsidR="00195AA6" w:rsidRPr="008E261D" w:rsidRDefault="00195AA6" w:rsidP="008E261D">
      <w:pPr>
        <w:numPr>
          <w:ilvl w:val="0"/>
          <w:numId w:val="4"/>
        </w:numPr>
        <w:tabs>
          <w:tab w:val="clear" w:pos="720"/>
          <w:tab w:val="num" w:pos="851"/>
          <w:tab w:val="left" w:pos="1134"/>
        </w:tabs>
        <w:spacing w:after="0" w:line="216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стимулирующие возможности учебного материала</w:t>
      </w:r>
    </w:p>
    <w:p w:rsidR="00195AA6" w:rsidRPr="008E261D" w:rsidRDefault="00195AA6" w:rsidP="008E261D">
      <w:pPr>
        <w:numPr>
          <w:ilvl w:val="0"/>
          <w:numId w:val="4"/>
        </w:numPr>
        <w:tabs>
          <w:tab w:val="clear" w:pos="720"/>
          <w:tab w:val="num" w:pos="851"/>
          <w:tab w:val="left" w:pos="1134"/>
        </w:tabs>
        <w:spacing w:after="0" w:line="216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особая организация учебной деятельности</w:t>
      </w:r>
    </w:p>
    <w:p w:rsidR="00195AA6" w:rsidRPr="008E261D" w:rsidRDefault="00195AA6" w:rsidP="008E261D">
      <w:pPr>
        <w:numPr>
          <w:ilvl w:val="0"/>
          <w:numId w:val="4"/>
        </w:numPr>
        <w:tabs>
          <w:tab w:val="clear" w:pos="720"/>
          <w:tab w:val="num" w:pos="851"/>
          <w:tab w:val="left" w:pos="1134"/>
        </w:tabs>
        <w:spacing w:after="0" w:line="216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мотивирующее оценивание результатов деятельности</w:t>
      </w:r>
    </w:p>
    <w:p w:rsidR="00195AA6" w:rsidRPr="008E261D" w:rsidRDefault="00195AA6" w:rsidP="008E261D">
      <w:pPr>
        <w:numPr>
          <w:ilvl w:val="0"/>
          <w:numId w:val="4"/>
        </w:numPr>
        <w:tabs>
          <w:tab w:val="clear" w:pos="720"/>
          <w:tab w:val="num" w:pos="851"/>
          <w:tab w:val="left" w:pos="1134"/>
        </w:tabs>
        <w:spacing w:after="0" w:line="216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демонстрация позитивного отношения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Как вы думаете, как соотнести их с элементами философского камня учителя?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Все распределили? Нет? А важная работа – это про что? Про мотивацию самого учителя. И тогда вспоминаем то, что Берджес назвал Страстью</w:t>
      </w:r>
      <w:r>
        <w:rPr>
          <w:rFonts w:ascii="Times New Roman" w:hAnsi="Times New Roman"/>
          <w:sz w:val="32"/>
          <w:szCs w:val="32"/>
        </w:rPr>
        <w:t>.</w:t>
      </w:r>
    </w:p>
    <w:p w:rsidR="00195AA6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ТЕМАТИЧЕСКАЯ СТРАСТЬ</w:t>
      </w:r>
    </w:p>
    <w:p w:rsidR="00195AA6" w:rsidRDefault="00195AA6" w:rsidP="003D2A5B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Что вы больше всего любите преподавать в рамках своего предмета? Другими словами, какие темы и правила из всех включенных в учебную программу вам больше всего нравится доносить до учащихся?</w:t>
      </w:r>
    </w:p>
    <w:p w:rsidR="00195AA6" w:rsidRDefault="00195AA6" w:rsidP="003D2A5B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95AA6" w:rsidRDefault="00195AA6" w:rsidP="003D2A5B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ПРОФЕССИОНАЛЬНАЯ СТРАСТЬ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Что вы любите в своей профессии помимо предмета, который преподаете? Что движет вами на ниве образования? Что разжигает в вас огонь?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ЛИЧНАЯ СТРАСТЬ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Что вы страстно любите, кроме всего того, что относится к вашей профессии?</w:t>
      </w:r>
    </w:p>
    <w:p w:rsidR="00195AA6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8E261D">
        <w:rPr>
          <w:rFonts w:ascii="Times New Roman" w:hAnsi="Times New Roman"/>
          <w:i/>
          <w:sz w:val="32"/>
          <w:szCs w:val="32"/>
        </w:rPr>
        <w:t>Творческая стагнация обычно возникает в результате: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• нежелания «выпрыгнуть» за пределы своих профессиональных знании и умений;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• неспособности увидеть, как на первый взгляд несвязанные идеи могут быть объединены в нечто новое и интересное.</w:t>
      </w:r>
    </w:p>
    <w:p w:rsidR="00195AA6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E261D">
        <w:rPr>
          <w:rFonts w:ascii="Times New Roman" w:hAnsi="Times New Roman"/>
          <w:b/>
          <w:sz w:val="32"/>
          <w:szCs w:val="32"/>
        </w:rPr>
        <w:t>Творческая алхимия в действии: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Когда вы развиваете себя для того, чтобы выйти за пределы своей учительской ипостаси, вам может показаться, будто вы тратите время попусту и должны испытывать чувство вины. Не попадитесь в эту ловушку! Ваши усилия очень важны, и они обязательно окупятся не только в жизни, но и в занятиях в классе.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i/>
          <w:sz w:val="32"/>
          <w:szCs w:val="32"/>
        </w:rPr>
        <w:t>Вопрос номер один:</w:t>
      </w:r>
      <w:r w:rsidRPr="008E261D">
        <w:rPr>
          <w:rFonts w:ascii="Times New Roman" w:hAnsi="Times New Roman"/>
          <w:sz w:val="32"/>
          <w:szCs w:val="32"/>
        </w:rPr>
        <w:t xml:space="preserve"> если бы класс был пуст, стали бы вы вести урок?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Иными словами, допустим, что не существует ни требованийк посещению, ни санкций за пропуск занятийи учащиеся обязаны только успешно сдавать тесты.Стали бы они ходить на свои уроки? Есть ли в вас и в вашихуроках что-то такое, что привлекает учеников?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i/>
          <w:sz w:val="32"/>
          <w:szCs w:val="32"/>
        </w:rPr>
        <w:t>Вопрос номер два:</w:t>
      </w:r>
      <w:r w:rsidRPr="008E261D">
        <w:rPr>
          <w:rFonts w:ascii="Times New Roman" w:hAnsi="Times New Roman"/>
          <w:sz w:val="32"/>
          <w:szCs w:val="32"/>
        </w:rPr>
        <w:t xml:space="preserve"> есть ли в вашем арсенале уроки, на которые вы могли бы продавать билеты?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95AA6" w:rsidRPr="008E261D" w:rsidRDefault="00195AA6" w:rsidP="00C720A3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Хороший учитель, как и хороший артист эстрады. Для начала должен завладеть вниманием своей аудитории. После этого он может начинать урок.</w:t>
      </w:r>
      <w:r>
        <w:rPr>
          <w:rFonts w:ascii="Times New Roman" w:hAnsi="Times New Roman"/>
          <w:sz w:val="32"/>
          <w:szCs w:val="32"/>
        </w:rPr>
        <w:t xml:space="preserve"> (Х</w:t>
      </w:r>
      <w:r w:rsidRPr="008E261D">
        <w:rPr>
          <w:rFonts w:ascii="Times New Roman" w:hAnsi="Times New Roman"/>
          <w:sz w:val="32"/>
          <w:szCs w:val="32"/>
        </w:rPr>
        <w:t>енрик Джон Кларк</w:t>
      </w:r>
      <w:r>
        <w:rPr>
          <w:rFonts w:ascii="Times New Roman" w:hAnsi="Times New Roman"/>
          <w:sz w:val="32"/>
          <w:szCs w:val="32"/>
        </w:rPr>
        <w:t>)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Что такое урок? Это взаимосвязь трех элементов – содержания, методики/приема, преподавания.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Воздействие урока не будет максимальным, если он не будет подкреплен мастерским преподнесением учебного материала.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Если в вашем уроке нет содержания, то вы либо развлекаете детей, либо нянчитесь с ними.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Переходы и паузы убивают. Каждый раз, когда вы в ходе преподавания материала допускаете ненужную задержку. Вам надо снова возвращать заинтересованность и импульс, которые вы потеряли.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95AA6" w:rsidRPr="008E261D" w:rsidRDefault="00195AA6" w:rsidP="003D2A5B">
      <w:pPr>
        <w:spacing w:after="0" w:line="21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К философскому камню прикоснулись? </w:t>
      </w:r>
      <w:r w:rsidRPr="008E261D">
        <w:rPr>
          <w:rFonts w:ascii="Times New Roman" w:hAnsi="Times New Roman"/>
          <w:sz w:val="32"/>
          <w:szCs w:val="32"/>
        </w:rPr>
        <w:t>Самое время ответить на вопрос</w:t>
      </w:r>
      <w:r>
        <w:rPr>
          <w:rFonts w:ascii="Times New Roman" w:hAnsi="Times New Roman"/>
          <w:sz w:val="32"/>
          <w:szCs w:val="32"/>
        </w:rPr>
        <w:t>, о</w:t>
      </w:r>
      <w:r w:rsidRPr="008E261D">
        <w:rPr>
          <w:rFonts w:ascii="Times New Roman" w:hAnsi="Times New Roman"/>
          <w:sz w:val="32"/>
          <w:szCs w:val="32"/>
        </w:rPr>
        <w:t>ткуда в названии мастер-класса взял</w:t>
      </w:r>
      <w:r>
        <w:rPr>
          <w:rFonts w:ascii="Times New Roman" w:hAnsi="Times New Roman"/>
          <w:sz w:val="32"/>
          <w:szCs w:val="32"/>
        </w:rPr>
        <w:t>ось «Ловись рыбка большая и мал</w:t>
      </w:r>
      <w:r w:rsidRPr="008E261D">
        <w:rPr>
          <w:rFonts w:ascii="Times New Roman" w:hAnsi="Times New Roman"/>
          <w:sz w:val="32"/>
          <w:szCs w:val="32"/>
        </w:rPr>
        <w:t xml:space="preserve">енькая…» </w:t>
      </w:r>
      <w:r>
        <w:rPr>
          <w:rFonts w:ascii="Times New Roman" w:hAnsi="Times New Roman"/>
          <w:sz w:val="32"/>
          <w:szCs w:val="32"/>
        </w:rPr>
        <w:t>Поэтому переходим</w:t>
      </w:r>
      <w:r w:rsidRPr="008E261D">
        <w:rPr>
          <w:rFonts w:ascii="Times New Roman" w:hAnsi="Times New Roman"/>
          <w:sz w:val="32"/>
          <w:szCs w:val="32"/>
        </w:rPr>
        <w:t xml:space="preserve"> к тому заданию, ради которого мы сегодня с вами встретились.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Задание: разработать «дорожную карту» внедрения в повседневную практику эффективных приемов мотивации обучения.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>Послесловие.</w:t>
      </w:r>
    </w:p>
    <w:p w:rsidR="00195AA6" w:rsidRPr="008E261D" w:rsidRDefault="00195AA6" w:rsidP="008E261D">
      <w:pPr>
        <w:spacing w:after="0" w:line="21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E261D">
        <w:rPr>
          <w:rFonts w:ascii="Times New Roman" w:hAnsi="Times New Roman"/>
          <w:sz w:val="32"/>
          <w:szCs w:val="32"/>
        </w:rPr>
        <w:t xml:space="preserve">Вне зависимости от того, как хорошо вы умеете делать эту работу, – </w:t>
      </w:r>
      <w:r w:rsidRPr="008E261D">
        <w:rPr>
          <w:rFonts w:ascii="Times New Roman" w:hAnsi="Times New Roman"/>
          <w:b/>
          <w:bCs/>
          <w:sz w:val="32"/>
          <w:szCs w:val="32"/>
        </w:rPr>
        <w:t>НАЧИНАЙТЕ ЕЕ ДЕЛАТЬ</w:t>
      </w:r>
      <w:r w:rsidRPr="008E261D">
        <w:rPr>
          <w:rFonts w:ascii="Times New Roman" w:hAnsi="Times New Roman"/>
          <w:sz w:val="32"/>
          <w:szCs w:val="32"/>
        </w:rPr>
        <w:t>! Смелость обернется гениальностью, волшебством и силой [Иоган</w:t>
      </w:r>
      <w:r>
        <w:rPr>
          <w:rFonts w:ascii="Times New Roman" w:hAnsi="Times New Roman"/>
          <w:sz w:val="32"/>
          <w:szCs w:val="32"/>
        </w:rPr>
        <w:t xml:space="preserve">н </w:t>
      </w:r>
      <w:r w:rsidRPr="008E261D">
        <w:rPr>
          <w:rFonts w:ascii="Times New Roman" w:hAnsi="Times New Roman"/>
          <w:sz w:val="32"/>
          <w:szCs w:val="32"/>
        </w:rPr>
        <w:t>Вольфган</w:t>
      </w:r>
      <w:r>
        <w:rPr>
          <w:rFonts w:ascii="Times New Roman" w:hAnsi="Times New Roman"/>
          <w:sz w:val="32"/>
          <w:szCs w:val="32"/>
        </w:rPr>
        <w:t>г</w:t>
      </w:r>
      <w:r w:rsidRPr="008E261D">
        <w:rPr>
          <w:rFonts w:ascii="Times New Roman" w:hAnsi="Times New Roman"/>
          <w:sz w:val="32"/>
          <w:szCs w:val="32"/>
        </w:rPr>
        <w:t xml:space="preserve"> фон Гете]</w:t>
      </w:r>
      <w:r>
        <w:rPr>
          <w:rFonts w:ascii="Times New Roman" w:hAnsi="Times New Roman"/>
          <w:sz w:val="32"/>
          <w:szCs w:val="32"/>
        </w:rPr>
        <w:t>.</w:t>
      </w:r>
    </w:p>
    <w:sectPr w:rsidR="00195AA6" w:rsidRPr="008E261D" w:rsidSect="00B76781">
      <w:type w:val="continuous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080"/>
    <w:multiLevelType w:val="hybridMultilevel"/>
    <w:tmpl w:val="082E19F0"/>
    <w:lvl w:ilvl="0" w:tplc="634E4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9CC0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5A1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05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964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940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9EC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C3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21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F871921"/>
    <w:multiLevelType w:val="hybridMultilevel"/>
    <w:tmpl w:val="9462E29E"/>
    <w:lvl w:ilvl="0" w:tplc="46823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1EF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42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B04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6F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667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4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4CF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05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D07387B"/>
    <w:multiLevelType w:val="hybridMultilevel"/>
    <w:tmpl w:val="E5CEC2E8"/>
    <w:lvl w:ilvl="0" w:tplc="BB82E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22C8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07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C8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8F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2C3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AF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5A5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25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1623104"/>
    <w:multiLevelType w:val="hybridMultilevel"/>
    <w:tmpl w:val="607CCA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EF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42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B04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6F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667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4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4CF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05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828"/>
    <w:rsid w:val="00034CEA"/>
    <w:rsid w:val="000814D9"/>
    <w:rsid w:val="00195AA6"/>
    <w:rsid w:val="00294259"/>
    <w:rsid w:val="003B39BB"/>
    <w:rsid w:val="003D2A5B"/>
    <w:rsid w:val="004574A9"/>
    <w:rsid w:val="00460754"/>
    <w:rsid w:val="005969D9"/>
    <w:rsid w:val="008D7271"/>
    <w:rsid w:val="008E0828"/>
    <w:rsid w:val="008E261D"/>
    <w:rsid w:val="008F0C43"/>
    <w:rsid w:val="0099778F"/>
    <w:rsid w:val="009F1196"/>
    <w:rsid w:val="00A515B0"/>
    <w:rsid w:val="00A60C26"/>
    <w:rsid w:val="00B3006F"/>
    <w:rsid w:val="00B76781"/>
    <w:rsid w:val="00C10ED0"/>
    <w:rsid w:val="00C518A4"/>
    <w:rsid w:val="00C720A3"/>
    <w:rsid w:val="00D45775"/>
    <w:rsid w:val="00D8157E"/>
    <w:rsid w:val="00EC2E63"/>
    <w:rsid w:val="00F8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828"/>
    <w:pPr>
      <w:spacing w:after="160" w:line="259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81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81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9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7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0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0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09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5</Pages>
  <Words>1036</Words>
  <Characters>5909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Смердова Елена Николаевна</dc:creator>
  <cp:keywords/>
  <dc:description>Подготовлено экспертами Актион-МЦФЭР</dc:description>
  <cp:lastModifiedBy>Пользователь</cp:lastModifiedBy>
  <cp:revision>3</cp:revision>
  <dcterms:created xsi:type="dcterms:W3CDTF">2021-10-27T11:52:00Z</dcterms:created>
  <dcterms:modified xsi:type="dcterms:W3CDTF">2021-10-29T17:32:00Z</dcterms:modified>
</cp:coreProperties>
</file>