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29" w:rsidRDefault="00725486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bCs/>
          <w:color w:val="000000"/>
          <w:sz w:val="28"/>
          <w:szCs w:val="24"/>
          <w:lang w:eastAsia="ru-RU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9.95pt;margin-top:-33.8pt;width:612.4pt;height:842pt;z-index:251659264;mso-position-horizontal-relative:text;mso-position-vertical-relative:text;mso-width-relative:page;mso-height-relative:page">
            <v:imagedata r:id="rId7" o:title="титул 001"/>
          </v:shape>
        </w:pict>
      </w:r>
      <w:bookmarkEnd w:id="0"/>
    </w:p>
    <w:p w:rsidR="001B4829" w:rsidRDefault="001B4829" w:rsidP="001B4829">
      <w:pPr>
        <w:shd w:val="clear" w:color="auto" w:fill="FFFFFF"/>
        <w:spacing w:after="169" w:line="240" w:lineRule="auto"/>
        <w:jc w:val="right"/>
        <w:rPr>
          <w:rFonts w:ascii="Arial" w:hAnsi="Arial" w:cs="Arial"/>
          <w:b/>
          <w:bCs/>
          <w:color w:val="000000"/>
          <w:sz w:val="28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>Утверждаю  _____________</w:t>
      </w:r>
    </w:p>
    <w:p w:rsidR="001B4829" w:rsidRDefault="001B4829" w:rsidP="001B4829">
      <w:pPr>
        <w:shd w:val="clear" w:color="auto" w:fill="FFFFFF"/>
        <w:spacing w:after="169" w:line="240" w:lineRule="auto"/>
        <w:jc w:val="right"/>
        <w:rPr>
          <w:rFonts w:ascii="Arial" w:hAnsi="Arial" w:cs="Arial"/>
          <w:b/>
          <w:bCs/>
          <w:color w:val="000000"/>
          <w:sz w:val="28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 xml:space="preserve">Директор школы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>Цыбяков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 xml:space="preserve"> А.А.</w:t>
      </w:r>
    </w:p>
    <w:p w:rsidR="001B4829" w:rsidRDefault="001B4829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bCs/>
          <w:color w:val="000000"/>
          <w:sz w:val="28"/>
          <w:szCs w:val="24"/>
          <w:lang w:eastAsia="ru-RU"/>
        </w:rPr>
      </w:pPr>
    </w:p>
    <w:p w:rsidR="00D312D5" w:rsidRPr="00546A18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8"/>
          <w:szCs w:val="24"/>
          <w:lang w:eastAsia="ru-RU"/>
        </w:rPr>
      </w:pPr>
      <w:r w:rsidRPr="00546A18"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 xml:space="preserve">Муниципальное </w:t>
      </w:r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 xml:space="preserve">бюджетное общеобразовательное учреждение средняя общеобразовательная школа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>с</w:t>
      </w:r>
      <w:proofErr w:type="gramEnd"/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 xml:space="preserve">.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>Ульяновка</w:t>
      </w:r>
      <w:proofErr w:type="gramEnd"/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>Тамалинского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 xml:space="preserve"> района Пензенской области.</w:t>
      </w:r>
    </w:p>
    <w:p w:rsidR="00D312D5" w:rsidRPr="00546A18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8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546A18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8"/>
          <w:szCs w:val="24"/>
          <w:lang w:eastAsia="ru-RU"/>
        </w:rPr>
      </w:pPr>
    </w:p>
    <w:p w:rsidR="00D312D5" w:rsidRPr="00546A18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36"/>
          <w:szCs w:val="24"/>
          <w:lang w:eastAsia="ru-RU"/>
        </w:rPr>
      </w:pPr>
      <w:r w:rsidRPr="00546A18">
        <w:rPr>
          <w:rFonts w:ascii="Arial" w:hAnsi="Arial" w:cs="Arial"/>
          <w:b/>
          <w:bCs/>
          <w:color w:val="000000"/>
          <w:sz w:val="36"/>
          <w:szCs w:val="24"/>
          <w:lang w:eastAsia="ru-RU"/>
        </w:rPr>
        <w:t>План работы</w:t>
      </w:r>
    </w:p>
    <w:p w:rsidR="00D312D5" w:rsidRPr="00546A18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color w:val="000000"/>
          <w:sz w:val="28"/>
          <w:szCs w:val="24"/>
          <w:lang w:eastAsia="ru-RU"/>
        </w:rPr>
      </w:pPr>
      <w:r w:rsidRPr="00546A18">
        <w:rPr>
          <w:rFonts w:ascii="Arial" w:hAnsi="Arial" w:cs="Arial"/>
          <w:b/>
          <w:color w:val="000000"/>
          <w:sz w:val="28"/>
          <w:szCs w:val="24"/>
          <w:lang w:eastAsia="ru-RU"/>
        </w:rPr>
        <w:t>со слабоуспевающими учащимися</w:t>
      </w:r>
    </w:p>
    <w:p w:rsidR="00D312D5" w:rsidRPr="00546A18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color w:val="000000"/>
          <w:sz w:val="28"/>
          <w:szCs w:val="24"/>
          <w:lang w:eastAsia="ru-RU"/>
        </w:rPr>
      </w:pPr>
      <w:r w:rsidRPr="00546A18">
        <w:rPr>
          <w:rFonts w:ascii="Arial" w:hAnsi="Arial" w:cs="Arial"/>
          <w:b/>
          <w:color w:val="000000"/>
          <w:sz w:val="28"/>
          <w:szCs w:val="24"/>
          <w:lang w:eastAsia="ru-RU"/>
        </w:rPr>
        <w:t>при подготовке</w:t>
      </w:r>
    </w:p>
    <w:p w:rsidR="00D312D5" w:rsidRPr="00546A18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color w:val="000000"/>
          <w:sz w:val="28"/>
          <w:szCs w:val="24"/>
          <w:lang w:eastAsia="ru-RU"/>
        </w:rPr>
      </w:pPr>
      <w:r w:rsidRPr="00546A18">
        <w:rPr>
          <w:rFonts w:ascii="Arial" w:hAnsi="Arial" w:cs="Arial"/>
          <w:b/>
          <w:color w:val="000000"/>
          <w:sz w:val="28"/>
          <w:szCs w:val="24"/>
          <w:lang w:eastAsia="ru-RU"/>
        </w:rPr>
        <w:t>к ОГЭ и к ЕГЭ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F6112D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2021-2022</w:t>
      </w: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 xml:space="preserve"> учебный год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</w:t>
      </w: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Организация работы с детьми «группы риска»</w:t>
      </w: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при подготовке к успешной сдаче государственной (итоговой) аттестации</w:t>
      </w: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В настоящее время эффективность деятельности всей системы образования напрямую связана с результатами государственной (итоговой) аттестации выпускников 9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, 11 </w:t>
      </w: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 xml:space="preserve"> классов.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Каждое образовательное учреждение несет ответственность за качество предоставляемых образовательных услуг, в связи, с чем возникает потребность в получении информации о реальных результатах деятельности учителя и ученика и их динамике, в выявлении факторов, на них влияющих. Для решения этих задач становится актуальным построение системы мониторинга качества образования.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В практику работы образовательных учреждений прочно вошло понятие «учащиеся группы риска», под которыми понимается группа обучающихся, у которых вероятность получения неудовлетворительной отметки (балла, ниже установленного минимального) на экзамене достаточно высока. Эти учащиеся требуют повышенного внимания со стороны администрации образовательного учреждения, учителей-предметников и родителей.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Надежным результативным средством подготовки к итоговой аттестации этих школьников и обеспечения им возможности успешно её пройти является работа по индивидуальным образовательным маршрутам.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Универсального рецепта создания индивидуального образовательного маршрута (ИОМ) в настоящий момент нет. Невозможно определить этот маршрут на весь период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подготовки к ОГЭ и к ЕГЭ.</w:t>
      </w: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 xml:space="preserve"> ИОМ должен отражать процесс изменения в развитии и обучении учащегося. С помощью ИОМ происходит своевременная коррекция педагогического процесса в процессе подготовки к ГИА. Содержание ИОМ определяется комплексом факторов.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Для учащихся «группы риска» маршрут должен, в первую очередь, носить компенсирующий характер, т.е. быть направлен на ликвидацию тех или иных пробелов, выявленных по результатам контрольных работ.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Результатом проектирования индивидуального образовательного маршрута становится выбор линии (пути) движения учащегося к поставленной цели.</w:t>
      </w: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  <w:t>Список </w:t>
      </w: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«группы риска» по математике учащихся 9 класса.</w:t>
      </w: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 Попов Артем</w:t>
      </w: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2. Бурлаков Алексей</w:t>
      </w: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Данилкин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Владислав</w:t>
      </w: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  <w:t>Список </w:t>
      </w: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«группы риска» по </w:t>
      </w:r>
      <w:r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русскому языку</w:t>
      </w: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 учащихся 9 класса</w:t>
      </w:r>
    </w:p>
    <w:p w:rsidR="00D312D5" w:rsidRDefault="00D312D5" w:rsidP="00F6112D">
      <w:pPr>
        <w:shd w:val="clear" w:color="auto" w:fill="FFFFFF"/>
        <w:spacing w:after="169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 Попов Артем</w:t>
      </w:r>
    </w:p>
    <w:p w:rsidR="00D312D5" w:rsidRDefault="00D312D5" w:rsidP="00F6112D">
      <w:pPr>
        <w:shd w:val="clear" w:color="auto" w:fill="FFFFFF"/>
        <w:spacing w:after="169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2. Бурлаков Алексей</w:t>
      </w:r>
    </w:p>
    <w:p w:rsidR="00D312D5" w:rsidRDefault="00D312D5" w:rsidP="00F6112D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  <w:t>Список </w:t>
      </w: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«группы риска» по </w:t>
      </w:r>
      <w:r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русскому языку</w:t>
      </w: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 учащихся </w:t>
      </w:r>
      <w:r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11</w:t>
      </w: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 класса</w:t>
      </w:r>
    </w:p>
    <w:p w:rsidR="00D312D5" w:rsidRPr="00F6112D" w:rsidRDefault="00D312D5" w:rsidP="00F6112D">
      <w:pPr>
        <w:shd w:val="clear" w:color="auto" w:fill="FFFFFF"/>
        <w:spacing w:after="169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1. </w:t>
      </w:r>
      <w:r w:rsidRPr="00F6112D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Митин Максим</w:t>
      </w:r>
    </w:p>
    <w:p w:rsidR="00D312D5" w:rsidRPr="00F6112D" w:rsidRDefault="00D312D5" w:rsidP="00F6112D">
      <w:pPr>
        <w:shd w:val="clear" w:color="auto" w:fill="FFFFFF"/>
        <w:spacing w:after="169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F6112D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Шихов</w:t>
      </w:r>
      <w:proofErr w:type="spellEnd"/>
      <w:r w:rsidRPr="00F6112D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Артем</w:t>
      </w:r>
    </w:p>
    <w:p w:rsidR="00D312D5" w:rsidRDefault="00D312D5" w:rsidP="003E318F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i/>
          <w:iCs/>
          <w:color w:val="000000"/>
          <w:sz w:val="24"/>
          <w:szCs w:val="24"/>
          <w:u w:val="single"/>
          <w:lang w:eastAsia="ru-RU"/>
        </w:rPr>
        <w:t>Список </w:t>
      </w: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«группы риска» по </w:t>
      </w:r>
      <w:r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русскому языку</w:t>
      </w: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 учащихся </w:t>
      </w:r>
      <w:r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10</w:t>
      </w:r>
      <w:r w:rsidRPr="0076743B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 xml:space="preserve"> класса</w:t>
      </w:r>
    </w:p>
    <w:p w:rsidR="00D312D5" w:rsidRPr="003E318F" w:rsidRDefault="00D312D5" w:rsidP="003E318F">
      <w:pPr>
        <w:shd w:val="clear" w:color="auto" w:fill="FFFFFF"/>
        <w:spacing w:after="169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3E318F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3E318F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Гейвандов</w:t>
      </w:r>
      <w:proofErr w:type="spellEnd"/>
      <w:r w:rsidRPr="003E318F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Данил</w:t>
      </w: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i/>
          <w:iCs/>
          <w:color w:val="000000"/>
          <w:sz w:val="24"/>
          <w:szCs w:val="24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Основные причины отставания </w:t>
      </w: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 предметам: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1) низкий темп работы на уроке.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2) нет систематической подготовки к урокам.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3) недостаточный контроль со стороны родителей.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4) низкая учебная мотивация у учащихся и родителей.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: работа по основным темам курса математики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и русского языка</w:t>
      </w: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 xml:space="preserve"> за 7-9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, 10-11 </w:t>
      </w: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 xml:space="preserve">классы, отработка навыков учащихся,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необходимых для сдачи</w:t>
      </w: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 xml:space="preserve"> ОГЭ и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ЕГЭ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1. Выявить затруднения учащихся по математике.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2.Определить для каждого учащегося планируемый результат (по итогам диагностических работ).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 xml:space="preserve">3. Использование интернет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- ресурсов при подготовке к ОГЭ и к ЕГЭ.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Учитывая психологические особенности учащихся «группы риска», реализация образовательного маршрута осуществляется ежедневно на уроках и индивидуальных занятиях и индивидуально-групповых занятиях.</w:t>
      </w: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color w:val="000000"/>
          <w:sz w:val="24"/>
          <w:szCs w:val="24"/>
          <w:lang w:eastAsia="ru-RU"/>
        </w:rPr>
        <w:t>Также дополнительные занятия по коррекции знаний учащихся проводятся во второй половине дня в рамках консультаций.</w:t>
      </w:r>
    </w:p>
    <w:p w:rsidR="00D312D5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D312D5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76743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План работы.</w:t>
      </w:r>
    </w:p>
    <w:tbl>
      <w:tblPr>
        <w:tblW w:w="879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64"/>
        <w:gridCol w:w="4487"/>
        <w:gridCol w:w="1631"/>
        <w:gridCol w:w="2108"/>
      </w:tblGrid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Разработка индивидуальных планов по ликвидации пробелов в знаниях учащихся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Индивидуальные консультации для слабоуспевающих учащихся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 отдельному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графику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Определение планируемого результата для слабоуспевающих учащихся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Составление расписания каждодневных домашних самостоятельных занятий по подготовке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ГИА</w:t>
            </w: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(под контролем родителей)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Ознакомление учащихся и их родителей с правилами проведения ОГЭ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 ЕГЭ.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Выработать навыки работы с тестовыми заданиями: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научить избегать «слабые» места при выполнении заданий.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учить учащихся технике выбора ответа методом «исключения» явно неверного ответа.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учить обратить внимание на ключевые слова «верно», или «неверно», и т.д.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Научить учащихся правильно заполнять бланки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Решение тренировочных работ с сайта. Анализ результатов.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Использование интернет ресурсов: открытый банк заданий сайта ФИПИ.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Еженедельное выполнение домашней контрольной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работы (тренировочных работ ОГЭ и ЕГЭ</w:t>
            </w: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прошлых лет)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Декабрь – май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Выступление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родительских собраниях по вопросам подготовки к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Участие учащихся в пробных экзаменах на школьном уровне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Родители,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Консультирование родителей </w:t>
            </w: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 итогам пробных экзаменов, сос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тоянием учёбы и подготовки к ГИА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</w:tr>
      <w:tr w:rsidR="00D312D5" w:rsidRPr="00875E48" w:rsidTr="00F6112D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Психологическая поддержка учащихся и родителей при подготовке к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6743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2D5" w:rsidRPr="0076743B" w:rsidRDefault="00D312D5" w:rsidP="0076743B">
            <w:pPr>
              <w:spacing w:after="169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312D5" w:rsidRPr="0076743B" w:rsidRDefault="00D312D5" w:rsidP="0076743B">
      <w:pPr>
        <w:shd w:val="clear" w:color="auto" w:fill="FFFFFF"/>
        <w:spacing w:after="169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D312D5" w:rsidRPr="0076743B" w:rsidSect="0076743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993"/>
    <w:multiLevelType w:val="hybridMultilevel"/>
    <w:tmpl w:val="90D8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43B"/>
    <w:rsid w:val="00123C64"/>
    <w:rsid w:val="001B4829"/>
    <w:rsid w:val="003E318F"/>
    <w:rsid w:val="00523AEC"/>
    <w:rsid w:val="00546A18"/>
    <w:rsid w:val="006D3075"/>
    <w:rsid w:val="00725486"/>
    <w:rsid w:val="0076743B"/>
    <w:rsid w:val="00875E48"/>
    <w:rsid w:val="008C18AC"/>
    <w:rsid w:val="00976209"/>
    <w:rsid w:val="00997115"/>
    <w:rsid w:val="00AB6974"/>
    <w:rsid w:val="00C8369B"/>
    <w:rsid w:val="00D312D5"/>
    <w:rsid w:val="00D531E8"/>
    <w:rsid w:val="00DE4FD7"/>
    <w:rsid w:val="00E47470"/>
    <w:rsid w:val="00F6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74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8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CD517-87A0-47A7-8524-A025B38E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сарычева</cp:lastModifiedBy>
  <cp:revision>7</cp:revision>
  <cp:lastPrinted>2021-07-22T10:43:00Z</cp:lastPrinted>
  <dcterms:created xsi:type="dcterms:W3CDTF">2020-08-26T17:01:00Z</dcterms:created>
  <dcterms:modified xsi:type="dcterms:W3CDTF">2021-07-22T12:31:00Z</dcterms:modified>
</cp:coreProperties>
</file>