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04" w:rsidRDefault="00913E55" w:rsidP="00AE32FF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АНАЛИТИЧЕСКАЯ </w:t>
      </w:r>
      <w:r w:rsidR="00F96D0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СПРАВКА</w:t>
      </w:r>
    </w:p>
    <w:p w:rsidR="00F96D04" w:rsidRDefault="00F96D04" w:rsidP="00AE32FF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 результатам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 w:rsidR="00913E5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финансовой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грамотности</w:t>
      </w:r>
      <w:proofErr w:type="gramEnd"/>
    </w:p>
    <w:p w:rsidR="00F96D04" w:rsidRDefault="00F96D04" w:rsidP="00AE32FF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 обучающихся МБОУ СОШ с.Ульяновка</w:t>
      </w:r>
    </w:p>
    <w:p w:rsidR="00F518A9" w:rsidRDefault="00F518A9" w:rsidP="00AE32FF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96D04" w:rsidRDefault="00F96D04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Диагностические работы и мероприятия выполнялись согласно установленному плану по работе над развитием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математической  грамотности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E32FF" w:rsidRDefault="00AE32FF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</w:p>
    <w:p w:rsidR="00913E55" w:rsidRPr="00AE32FF" w:rsidRDefault="00913E55" w:rsidP="00AE32FF">
      <w:pPr>
        <w:shd w:val="clear" w:color="auto" w:fill="FFFFFF"/>
        <w:spacing w:after="0"/>
        <w:ind w:right="-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2FF">
        <w:rPr>
          <w:rFonts w:ascii="Times New Roman" w:hAnsi="Times New Roman" w:cs="Times New Roman"/>
          <w:b/>
          <w:sz w:val="28"/>
          <w:szCs w:val="28"/>
        </w:rPr>
        <w:t>Общая характеристика мониторинга:</w:t>
      </w:r>
    </w:p>
    <w:p w:rsidR="00913E55" w:rsidRPr="00AE32FF" w:rsidRDefault="00913E55" w:rsidP="00AE32FF">
      <w:pPr>
        <w:pStyle w:val="a3"/>
        <w:numPr>
          <w:ilvl w:val="0"/>
          <w:numId w:val="3"/>
        </w:numPr>
        <w:shd w:val="clear" w:color="auto" w:fill="FFFFFF"/>
        <w:spacing w:after="0"/>
        <w:ind w:right="-4"/>
        <w:jc w:val="both"/>
        <w:rPr>
          <w:rFonts w:ascii="Times New Roman" w:hAnsi="Times New Roman" w:cs="Times New Roman"/>
          <w:sz w:val="28"/>
          <w:szCs w:val="28"/>
        </w:rPr>
      </w:pPr>
      <w:r w:rsidRPr="00AE32FF">
        <w:rPr>
          <w:rFonts w:ascii="Times New Roman" w:hAnsi="Times New Roman" w:cs="Times New Roman"/>
          <w:sz w:val="28"/>
          <w:szCs w:val="28"/>
        </w:rPr>
        <w:t>в 8-11 классах было проведено тестирование,</w:t>
      </w:r>
      <w:r w:rsidR="00493C92" w:rsidRPr="00AE32FF">
        <w:rPr>
          <w:rFonts w:ascii="Times New Roman" w:hAnsi="Times New Roman" w:cs="Times New Roman"/>
          <w:sz w:val="28"/>
          <w:szCs w:val="28"/>
        </w:rPr>
        <w:t xml:space="preserve"> которое было составлено</w:t>
      </w:r>
      <w:r w:rsidRPr="00AE32FF">
        <w:rPr>
          <w:rFonts w:ascii="Times New Roman" w:hAnsi="Times New Roman" w:cs="Times New Roman"/>
          <w:sz w:val="28"/>
          <w:szCs w:val="28"/>
        </w:rPr>
        <w:t xml:space="preserve"> из двух типов заданий - открытых и закрытых. Задания открытого типа предполагают формализованный ответ - результатом выполнения задания служат цифровые значения, есть один однозначный правильный ответ. Задания закрытого типа представлены двумя видами – заданиями с альтерн</w:t>
      </w:r>
      <w:r w:rsidR="00493C92" w:rsidRPr="00AE32FF">
        <w:rPr>
          <w:rFonts w:ascii="Times New Roman" w:hAnsi="Times New Roman" w:cs="Times New Roman"/>
          <w:sz w:val="28"/>
          <w:szCs w:val="28"/>
        </w:rPr>
        <w:t>ативными ответами («да», «нет»);</w:t>
      </w:r>
    </w:p>
    <w:p w:rsidR="00493C92" w:rsidRPr="00AE32FF" w:rsidRDefault="00493C92" w:rsidP="00AE32FF">
      <w:pPr>
        <w:pStyle w:val="a3"/>
        <w:numPr>
          <w:ilvl w:val="0"/>
          <w:numId w:val="5"/>
        </w:numPr>
        <w:shd w:val="clear" w:color="auto" w:fill="FFFFFF"/>
        <w:spacing w:after="0"/>
        <w:ind w:right="-4"/>
        <w:jc w:val="both"/>
        <w:rPr>
          <w:rFonts w:ascii="Times New Roman" w:hAnsi="Times New Roman" w:cs="Times New Roman"/>
          <w:sz w:val="28"/>
          <w:szCs w:val="28"/>
        </w:rPr>
      </w:pPr>
      <w:r w:rsidRPr="00AE32FF">
        <w:rPr>
          <w:rFonts w:ascii="Times New Roman" w:hAnsi="Times New Roman" w:cs="Times New Roman"/>
          <w:sz w:val="28"/>
          <w:szCs w:val="28"/>
        </w:rPr>
        <w:t>учащиеся 6-7 классов решали задачи по финансовой грамотности (проценты, семейный бюджет, доходы и расходы).</w:t>
      </w:r>
    </w:p>
    <w:p w:rsidR="00493C92" w:rsidRPr="00397CDB" w:rsidRDefault="00493C92" w:rsidP="00AE32FF">
      <w:pPr>
        <w:shd w:val="clear" w:color="auto" w:fill="FFFFFF"/>
        <w:spacing w:after="0"/>
        <w:ind w:right="-4"/>
        <w:jc w:val="both"/>
        <w:rPr>
          <w:rFonts w:ascii="Times New Roman" w:hAnsi="Times New Roman" w:cs="Times New Roman"/>
          <w:sz w:val="28"/>
          <w:szCs w:val="28"/>
        </w:rPr>
      </w:pPr>
      <w:r w:rsidRPr="00397CDB">
        <w:rPr>
          <w:rFonts w:ascii="Times New Roman" w:hAnsi="Times New Roman" w:cs="Times New Roman"/>
          <w:sz w:val="28"/>
          <w:szCs w:val="28"/>
        </w:rPr>
        <w:t xml:space="preserve">Цель проведения мониторинга: получение объективной информации о состоянии и уровне подготовки обучающихся по финансовой грамотности, а также качества </w:t>
      </w:r>
      <w:proofErr w:type="spellStart"/>
      <w:r w:rsidRPr="00397CD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97CDB">
        <w:rPr>
          <w:rFonts w:ascii="Times New Roman" w:hAnsi="Times New Roman" w:cs="Times New Roman"/>
          <w:sz w:val="28"/>
          <w:szCs w:val="28"/>
        </w:rPr>
        <w:t xml:space="preserve"> у школьников знаний, умений и навыков по основам финансовой грамотности. </w:t>
      </w:r>
    </w:p>
    <w:p w:rsidR="00493C92" w:rsidRPr="00397CDB" w:rsidRDefault="00493C92" w:rsidP="00AE32FF">
      <w:pPr>
        <w:shd w:val="clear" w:color="auto" w:fill="FFFFFF"/>
        <w:spacing w:after="0"/>
        <w:ind w:right="-4"/>
        <w:jc w:val="both"/>
        <w:rPr>
          <w:rFonts w:ascii="Times New Roman" w:hAnsi="Times New Roman" w:cs="Times New Roman"/>
          <w:sz w:val="28"/>
          <w:szCs w:val="28"/>
        </w:rPr>
      </w:pPr>
    </w:p>
    <w:p w:rsidR="001E5D06" w:rsidRPr="00397CDB" w:rsidRDefault="00493C92" w:rsidP="00AE32FF">
      <w:pPr>
        <w:shd w:val="clear" w:color="auto" w:fill="FFFFFF"/>
        <w:spacing w:before="24" w:after="24"/>
        <w:jc w:val="both"/>
        <w:rPr>
          <w:rFonts w:ascii="Times New Roman" w:hAnsi="Times New Roman" w:cs="Times New Roman"/>
          <w:sz w:val="28"/>
          <w:szCs w:val="28"/>
        </w:rPr>
      </w:pPr>
      <w:r w:rsidRPr="00397CDB">
        <w:rPr>
          <w:rFonts w:ascii="Times New Roman" w:hAnsi="Times New Roman" w:cs="Times New Roman"/>
          <w:sz w:val="28"/>
          <w:szCs w:val="28"/>
        </w:rPr>
        <w:t xml:space="preserve">В ходе мониторинга </w:t>
      </w:r>
      <w:r w:rsidRPr="00397CDB">
        <w:rPr>
          <w:rFonts w:ascii="Times New Roman" w:hAnsi="Times New Roman" w:cs="Times New Roman"/>
          <w:sz w:val="28"/>
          <w:szCs w:val="28"/>
        </w:rPr>
        <w:t xml:space="preserve">была проведена проверка на </w:t>
      </w:r>
      <w:r w:rsidRPr="00397CDB">
        <w:rPr>
          <w:rFonts w:ascii="Times New Roman" w:hAnsi="Times New Roman" w:cs="Times New Roman"/>
          <w:sz w:val="28"/>
          <w:szCs w:val="28"/>
        </w:rPr>
        <w:t xml:space="preserve">знание и понимание обучающимися финансовых продуктов, финансовых рисков и понятий; способность обучающихся получать, понимать и оценивать релевантную информацию, необходимую для принятия решений с учетом возможных финансовых последствий; способность принимать эффективные решения в </w:t>
      </w:r>
      <w:r w:rsidRPr="00397CDB">
        <w:rPr>
          <w:rFonts w:ascii="Times New Roman" w:hAnsi="Times New Roman" w:cs="Times New Roman"/>
          <w:sz w:val="28"/>
          <w:szCs w:val="28"/>
        </w:rPr>
        <w:t xml:space="preserve">различных финансовых ситуациях, </w:t>
      </w:r>
      <w:r w:rsidRPr="00397CDB">
        <w:rPr>
          <w:rFonts w:ascii="Times New Roman" w:hAnsi="Times New Roman" w:cs="Times New Roman"/>
          <w:sz w:val="28"/>
          <w:szCs w:val="28"/>
        </w:rPr>
        <w:t xml:space="preserve">применение знаний, понимание, умения применять соответствующие знания при покупках </w:t>
      </w:r>
      <w:r w:rsidRPr="00397CDB">
        <w:rPr>
          <w:rFonts w:ascii="Times New Roman" w:hAnsi="Times New Roman" w:cs="Times New Roman"/>
          <w:sz w:val="28"/>
          <w:szCs w:val="28"/>
        </w:rPr>
        <w:t>и в других финансовых контекстах.</w:t>
      </w:r>
    </w:p>
    <w:p w:rsidR="00397CDB" w:rsidRPr="00397CDB" w:rsidRDefault="00397CDB" w:rsidP="00AE32FF">
      <w:pPr>
        <w:shd w:val="clear" w:color="auto" w:fill="FFFFFF"/>
        <w:spacing w:before="24" w:after="24"/>
        <w:jc w:val="both"/>
        <w:rPr>
          <w:rFonts w:ascii="Times New Roman" w:hAnsi="Times New Roman" w:cs="Times New Roman"/>
          <w:sz w:val="28"/>
          <w:szCs w:val="28"/>
        </w:rPr>
      </w:pPr>
      <w:r w:rsidRPr="00397CDB">
        <w:rPr>
          <w:rFonts w:ascii="Times New Roman" w:hAnsi="Times New Roman" w:cs="Times New Roman"/>
          <w:sz w:val="28"/>
          <w:szCs w:val="28"/>
        </w:rPr>
        <w:t>Также учащиеся 6-9 классов приняли участие во Всероссийской онлайн-Олимпиаде по финансовой грамотности и предпринимательству, которая проходила на общеобразовательной платформе «</w:t>
      </w:r>
      <w:proofErr w:type="spellStart"/>
      <w:r w:rsidRPr="00397CDB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397CDB">
        <w:rPr>
          <w:rFonts w:ascii="Times New Roman" w:hAnsi="Times New Roman" w:cs="Times New Roman"/>
          <w:sz w:val="28"/>
          <w:szCs w:val="28"/>
        </w:rPr>
        <w:t>»</w:t>
      </w:r>
    </w:p>
    <w:p w:rsidR="001E5D06" w:rsidRPr="00397CDB" w:rsidRDefault="001E5D06" w:rsidP="00AE32FF">
      <w:pPr>
        <w:shd w:val="clear" w:color="auto" w:fill="FFFFFF"/>
        <w:spacing w:before="24" w:after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детей справились с заданиями успешно.</w:t>
      </w:r>
    </w:p>
    <w:p w:rsidR="00AE32FF" w:rsidRDefault="00397CDB" w:rsidP="00AE32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Планируемые мероприятия по повышению функциональной (финансовой) грамотности обучающихся:</w:t>
      </w:r>
    </w:p>
    <w:p w:rsidR="00397CDB" w:rsidRPr="00AE32FF" w:rsidRDefault="00AE32FF" w:rsidP="00AE32FF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AE32FF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r w:rsidR="00397CDB" w:rsidRPr="00AE32FF">
        <w:rPr>
          <w:rFonts w:ascii="Times New Roman" w:eastAsia="Times New Roman" w:hAnsi="Times New Roman" w:cs="Times New Roman"/>
          <w:color w:val="181818"/>
          <w:sz w:val="28"/>
          <w:szCs w:val="28"/>
        </w:rPr>
        <w:t>о результатам анализа продолжить корректную работу по формированию функциональной грамотности, а именно, организовать применение эффективных педагогических практик:</w:t>
      </w:r>
    </w:p>
    <w:p w:rsidR="00397CDB" w:rsidRPr="00397CDB" w:rsidRDefault="00397CDB" w:rsidP="00AE32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 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создание учебных ситуаций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t>, инициирующих учебную деятельность учащихся, мотивирующих их на учебную деятельность и проясняющих смыслы этой деятельности;</w:t>
      </w:r>
    </w:p>
    <w:p w:rsidR="00397CDB" w:rsidRPr="00397CDB" w:rsidRDefault="00397CDB" w:rsidP="00AE32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учение в общении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t>, или учебное сотрудничество, задания на работу в парах и малых группах;</w:t>
      </w:r>
    </w:p>
    <w:p w:rsidR="00397CDB" w:rsidRPr="00397CDB" w:rsidRDefault="00397CDB" w:rsidP="00AE32F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оценочная самостоятельность школьников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задания на само- и </w:t>
      </w:r>
      <w:proofErr w:type="spellStart"/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t>взаимооценку</w:t>
      </w:r>
      <w:proofErr w:type="spellEnd"/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t>: приобретение опыта –игры финансовой грамотности, диспуты, требующие разрешения проблем, принятия</w:t>
      </w:r>
      <w:r w:rsidR="00AE32F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решений, позитивного поведения;</w:t>
      </w:r>
    </w:p>
    <w:p w:rsidR="00397CDB" w:rsidRPr="00AE32FF" w:rsidRDefault="00AE32FF" w:rsidP="00AE32FF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</w:t>
      </w:r>
      <w:r w:rsidR="00397CDB" w:rsidRPr="00AE32F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спользовать в образовательном процессе </w:t>
      </w:r>
      <w:proofErr w:type="spellStart"/>
      <w:r w:rsidR="00397CDB" w:rsidRPr="00AE32FF">
        <w:rPr>
          <w:rFonts w:ascii="Times New Roman" w:eastAsia="Times New Roman" w:hAnsi="Times New Roman" w:cs="Times New Roman"/>
          <w:color w:val="181818"/>
          <w:sz w:val="28"/>
          <w:szCs w:val="28"/>
        </w:rPr>
        <w:t>тренинговые</w:t>
      </w:r>
      <w:proofErr w:type="spellEnd"/>
      <w:r w:rsidR="00397CDB" w:rsidRPr="00AE32F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задачи из банка тренировочных заданий по функцион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альной (финансовой) грамотности;</w:t>
      </w:r>
    </w:p>
    <w:p w:rsidR="00397CDB" w:rsidRPr="00AE32FF" w:rsidRDefault="00AE32FF" w:rsidP="00AE32FF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AE32FF">
        <w:rPr>
          <w:rFonts w:ascii="Times New Roman" w:eastAsia="Times New Roman" w:hAnsi="Times New Roman" w:cs="Times New Roman"/>
          <w:color w:val="181818"/>
          <w:sz w:val="28"/>
          <w:szCs w:val="28"/>
        </w:rPr>
        <w:t>ус</w:t>
      </w:r>
      <w:r w:rsidR="00397CDB" w:rsidRPr="00AE32FF">
        <w:rPr>
          <w:rFonts w:ascii="Times New Roman" w:eastAsia="Times New Roman" w:hAnsi="Times New Roman" w:cs="Times New Roman"/>
          <w:color w:val="181818"/>
          <w:sz w:val="28"/>
          <w:szCs w:val="28"/>
        </w:rPr>
        <w:t>иление работы по формированию навыков:</w:t>
      </w:r>
    </w:p>
    <w:p w:rsidR="00397CDB" w:rsidRPr="00397CDB" w:rsidRDefault="00397CDB" w:rsidP="00AE32FF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t>- осознанно  оценивать финансовую проблему;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- принимать эффективные решения в разнообразных финансовых ситуациях;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- рассуждать о жизненной ситуации, о действующих в ней людях, действиях и решениях этих людей;</w:t>
      </w:r>
      <w:r w:rsidRPr="00397CDB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- находить нужную информацию в предложенных описаниях и анализировать её.</w:t>
      </w:r>
    </w:p>
    <w:p w:rsidR="00397CDB" w:rsidRPr="00397CDB" w:rsidRDefault="00397CDB" w:rsidP="00AE32FF">
      <w:pPr>
        <w:shd w:val="clear" w:color="auto" w:fill="FFFFFF"/>
        <w:spacing w:before="24" w:after="24"/>
        <w:jc w:val="both"/>
        <w:rPr>
          <w:rFonts w:ascii="Times New Roman" w:hAnsi="Times New Roman" w:cs="Times New Roman"/>
          <w:sz w:val="28"/>
          <w:szCs w:val="28"/>
        </w:rPr>
      </w:pPr>
    </w:p>
    <w:p w:rsidR="001E5D06" w:rsidRPr="00397CDB" w:rsidRDefault="001E5D06" w:rsidP="00AE32FF">
      <w:pPr>
        <w:shd w:val="clear" w:color="auto" w:fill="FFFFFF"/>
        <w:spacing w:before="24" w:after="24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18A9" w:rsidRPr="00397CDB" w:rsidRDefault="00397CDB" w:rsidP="00AE32FF">
      <w:pPr>
        <w:shd w:val="clear" w:color="auto" w:fill="FFFFFF"/>
        <w:spacing w:after="0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F518A9" w:rsidRPr="00397CDB" w:rsidRDefault="00F518A9" w:rsidP="00AE32FF">
      <w:pPr>
        <w:shd w:val="clear" w:color="auto" w:fill="FFFFFF"/>
        <w:spacing w:after="0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1052C0" w:rsidRPr="00397CDB" w:rsidRDefault="001052C0" w:rsidP="00AE32FF">
      <w:pPr>
        <w:shd w:val="clear" w:color="auto" w:fill="FFFFFF"/>
        <w:spacing w:after="0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2C0" w:rsidRPr="00397CDB" w:rsidRDefault="001052C0" w:rsidP="00AE32F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CD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за раздел «</w:t>
      </w:r>
      <w:r w:rsidR="00397CDB" w:rsidRPr="00397CD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Финансовая грамотность</w:t>
      </w:r>
      <w:r w:rsidRPr="0039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»: </w:t>
      </w:r>
      <w:proofErr w:type="spellStart"/>
      <w:r w:rsidR="00397CDB" w:rsidRPr="00397CDB">
        <w:rPr>
          <w:rFonts w:ascii="Times New Roman" w:eastAsia="Times New Roman" w:hAnsi="Times New Roman" w:cs="Times New Roman"/>
          <w:color w:val="000000"/>
          <w:sz w:val="28"/>
          <w:szCs w:val="28"/>
        </w:rPr>
        <w:t>Стряпчева</w:t>
      </w:r>
      <w:proofErr w:type="spellEnd"/>
      <w:r w:rsidR="00397CDB" w:rsidRPr="0039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А.С.</w:t>
      </w:r>
    </w:p>
    <w:p w:rsidR="001052C0" w:rsidRPr="00397CDB" w:rsidRDefault="001052C0" w:rsidP="001052C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688A" w:rsidRDefault="0080688A"/>
    <w:sectPr w:rsidR="0080688A" w:rsidSect="0080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307"/>
    <w:multiLevelType w:val="hybridMultilevel"/>
    <w:tmpl w:val="9290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E12"/>
    <w:multiLevelType w:val="hybridMultilevel"/>
    <w:tmpl w:val="A142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775A6"/>
    <w:multiLevelType w:val="hybridMultilevel"/>
    <w:tmpl w:val="AFF27EF4"/>
    <w:lvl w:ilvl="0" w:tplc="31342026">
      <w:start w:val="1"/>
      <w:numFmt w:val="decimal"/>
      <w:lvlText w:val="%1."/>
      <w:lvlJc w:val="left"/>
      <w:pPr>
        <w:ind w:left="14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6FAE320F"/>
    <w:multiLevelType w:val="multilevel"/>
    <w:tmpl w:val="904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D67"/>
    <w:multiLevelType w:val="hybridMultilevel"/>
    <w:tmpl w:val="7860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D53"/>
    <w:multiLevelType w:val="hybridMultilevel"/>
    <w:tmpl w:val="F0E2B654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04"/>
    <w:rsid w:val="001052C0"/>
    <w:rsid w:val="001E5D06"/>
    <w:rsid w:val="00300D01"/>
    <w:rsid w:val="00397CDB"/>
    <w:rsid w:val="00493C92"/>
    <w:rsid w:val="00587354"/>
    <w:rsid w:val="0080688A"/>
    <w:rsid w:val="00913E55"/>
    <w:rsid w:val="00AE32FF"/>
    <w:rsid w:val="00F518A9"/>
    <w:rsid w:val="00F9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3884"/>
  <w15:docId w15:val="{D9059680-E8F4-4A9B-B818-0D7E9F2C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04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9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7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2022-05-27T06:06:00Z</dcterms:created>
  <dcterms:modified xsi:type="dcterms:W3CDTF">2022-05-27T06:06:00Z</dcterms:modified>
</cp:coreProperties>
</file>